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2E5B" w:rsidRPr="008A7EF8" w:rsidRDefault="00112E5B" w:rsidP="00112E5B">
      <w:pPr>
        <w:pStyle w:val="2"/>
        <w:spacing w:line="240" w:lineRule="auto"/>
        <w:ind w:firstLine="0"/>
        <w:jc w:val="center"/>
        <w:rPr>
          <w:rFonts w:ascii="Times New Roman" w:hAnsi="Times New Roman"/>
          <w:i w:val="0"/>
          <w:iCs w:val="0"/>
        </w:rPr>
      </w:pPr>
      <w:bookmarkStart w:id="0" w:name="_Toc118051417"/>
      <w:r>
        <w:rPr>
          <w:rFonts w:ascii="Times New Roman" w:hAnsi="Times New Roman"/>
          <w:i w:val="0"/>
          <w:iCs w:val="0"/>
        </w:rPr>
        <w:t>2.</w:t>
      </w:r>
      <w:r w:rsidRPr="008A7EF8">
        <w:rPr>
          <w:rFonts w:ascii="Times New Roman" w:hAnsi="Times New Roman"/>
          <w:i w:val="0"/>
          <w:iCs w:val="0"/>
        </w:rPr>
        <w:t>6 Нелинейная регрессия</w:t>
      </w:r>
      <w:bookmarkEnd w:id="0"/>
    </w:p>
    <w:p w:rsidR="00112E5B" w:rsidRPr="008A7EF8" w:rsidRDefault="00112E5B" w:rsidP="00112E5B"/>
    <w:p w:rsidR="00112E5B" w:rsidRPr="008A7EF8" w:rsidRDefault="00112E5B" w:rsidP="00112E5B">
      <w:pPr>
        <w:ind w:firstLine="720"/>
        <w:rPr>
          <w:sz w:val="28"/>
          <w:szCs w:val="28"/>
        </w:rPr>
      </w:pPr>
      <w:r>
        <w:rPr>
          <w:sz w:val="28"/>
          <w:szCs w:val="28"/>
        </w:rPr>
        <w:t>2.</w:t>
      </w:r>
      <w:r w:rsidRPr="008A7EF8">
        <w:rPr>
          <w:sz w:val="28"/>
          <w:szCs w:val="28"/>
        </w:rPr>
        <w:t>6.1 Вопросы для обсуждения:</w:t>
      </w:r>
    </w:p>
    <w:p w:rsidR="00112E5B" w:rsidRPr="008A7EF8" w:rsidRDefault="00112E5B" w:rsidP="00112E5B">
      <w:pPr>
        <w:numPr>
          <w:ilvl w:val="0"/>
          <w:numId w:val="1"/>
        </w:numPr>
        <w:shd w:val="clear" w:color="auto" w:fill="FFFFFF"/>
        <w:tabs>
          <w:tab w:val="left" w:pos="331"/>
          <w:tab w:val="left" w:pos="1701"/>
        </w:tabs>
        <w:spacing w:before="125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Что понимается под спецификацией модели?</w:t>
      </w:r>
    </w:p>
    <w:p w:rsidR="00112E5B" w:rsidRPr="008A7EF8" w:rsidRDefault="00112E5B" w:rsidP="00112E5B">
      <w:pPr>
        <w:numPr>
          <w:ilvl w:val="0"/>
          <w:numId w:val="1"/>
        </w:numPr>
        <w:shd w:val="clear" w:color="auto" w:fill="FFFFFF"/>
        <w:tabs>
          <w:tab w:val="left" w:pos="331"/>
          <w:tab w:val="left" w:pos="1701"/>
        </w:tabs>
        <w:jc w:val="both"/>
        <w:rPr>
          <w:sz w:val="28"/>
          <w:szCs w:val="28"/>
        </w:rPr>
      </w:pPr>
      <w:r w:rsidRPr="008A7EF8">
        <w:rPr>
          <w:sz w:val="28"/>
          <w:szCs w:val="28"/>
        </w:rPr>
        <w:t>Приведите примеры использования логарифмических регрессионных м</w:t>
      </w:r>
      <w:r w:rsidRPr="008A7EF8">
        <w:rPr>
          <w:sz w:val="28"/>
          <w:szCs w:val="28"/>
        </w:rPr>
        <w:t>о</w:t>
      </w:r>
      <w:r w:rsidRPr="008A7EF8">
        <w:rPr>
          <w:sz w:val="28"/>
          <w:szCs w:val="28"/>
        </w:rPr>
        <w:t>делей.</w:t>
      </w:r>
    </w:p>
    <w:p w:rsidR="00112E5B" w:rsidRPr="008A7EF8" w:rsidRDefault="00112E5B" w:rsidP="00112E5B">
      <w:pPr>
        <w:numPr>
          <w:ilvl w:val="0"/>
          <w:numId w:val="1"/>
        </w:numPr>
        <w:shd w:val="clear" w:color="auto" w:fill="FFFFFF"/>
        <w:tabs>
          <w:tab w:val="left" w:pos="331"/>
          <w:tab w:val="left" w:pos="1701"/>
        </w:tabs>
        <w:jc w:val="both"/>
        <w:rPr>
          <w:sz w:val="28"/>
          <w:szCs w:val="28"/>
        </w:rPr>
      </w:pPr>
      <w:r w:rsidRPr="008A7EF8">
        <w:rPr>
          <w:sz w:val="28"/>
          <w:szCs w:val="28"/>
        </w:rPr>
        <w:t>Каков смысл коэффициентов регрессии в логарифмических регре</w:t>
      </w:r>
      <w:r w:rsidRPr="008A7EF8">
        <w:rPr>
          <w:sz w:val="28"/>
          <w:szCs w:val="28"/>
        </w:rPr>
        <w:t>с</w:t>
      </w:r>
      <w:r w:rsidRPr="008A7EF8">
        <w:rPr>
          <w:sz w:val="28"/>
          <w:szCs w:val="28"/>
        </w:rPr>
        <w:t>сионных моделях?</w:t>
      </w:r>
    </w:p>
    <w:p w:rsidR="00112E5B" w:rsidRPr="008A7EF8" w:rsidRDefault="00112E5B" w:rsidP="00112E5B">
      <w:pPr>
        <w:numPr>
          <w:ilvl w:val="0"/>
          <w:numId w:val="1"/>
        </w:numPr>
        <w:shd w:val="clear" w:color="auto" w:fill="FFFFFF"/>
        <w:tabs>
          <w:tab w:val="left" w:pos="331"/>
          <w:tab w:val="left" w:pos="1701"/>
        </w:tabs>
        <w:jc w:val="both"/>
        <w:rPr>
          <w:sz w:val="28"/>
          <w:szCs w:val="28"/>
        </w:rPr>
      </w:pPr>
      <w:r w:rsidRPr="008A7EF8">
        <w:rPr>
          <w:sz w:val="28"/>
          <w:szCs w:val="28"/>
        </w:rPr>
        <w:t>Приведите примеры использования обратных и степенных м</w:t>
      </w:r>
      <w:r w:rsidRPr="008A7EF8">
        <w:rPr>
          <w:sz w:val="28"/>
          <w:szCs w:val="28"/>
        </w:rPr>
        <w:t>о</w:t>
      </w:r>
      <w:r w:rsidRPr="008A7EF8">
        <w:rPr>
          <w:sz w:val="28"/>
          <w:szCs w:val="28"/>
        </w:rPr>
        <w:t>делей.</w:t>
      </w:r>
    </w:p>
    <w:p w:rsidR="00112E5B" w:rsidRPr="008A7EF8" w:rsidRDefault="00112E5B" w:rsidP="00112E5B">
      <w:pPr>
        <w:numPr>
          <w:ilvl w:val="0"/>
          <w:numId w:val="1"/>
        </w:numPr>
        <w:shd w:val="clear" w:color="auto" w:fill="FFFFFF"/>
        <w:tabs>
          <w:tab w:val="left" w:pos="331"/>
          <w:tab w:val="left" w:pos="1701"/>
        </w:tabs>
        <w:spacing w:before="5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Изменятся ли свойства случайного отклонения при преобразовании уравнения регрессии?</w:t>
      </w:r>
    </w:p>
    <w:p w:rsidR="00112E5B" w:rsidRPr="008A7EF8" w:rsidRDefault="00112E5B" w:rsidP="00112E5B">
      <w:pPr>
        <w:numPr>
          <w:ilvl w:val="0"/>
          <w:numId w:val="1"/>
        </w:numPr>
        <w:shd w:val="clear" w:color="auto" w:fill="FFFFFF"/>
        <w:tabs>
          <w:tab w:val="left" w:pos="331"/>
          <w:tab w:val="left" w:pos="1701"/>
        </w:tabs>
        <w:spacing w:before="5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Каковы признаки качественной регрессионной модели?</w:t>
      </w:r>
    </w:p>
    <w:p w:rsidR="00112E5B" w:rsidRPr="008A7EF8" w:rsidRDefault="00112E5B" w:rsidP="00112E5B">
      <w:pPr>
        <w:numPr>
          <w:ilvl w:val="0"/>
          <w:numId w:val="1"/>
        </w:numPr>
        <w:shd w:val="clear" w:color="auto" w:fill="FFFFFF"/>
        <w:tabs>
          <w:tab w:val="left" w:pos="331"/>
          <w:tab w:val="left" w:pos="1701"/>
        </w:tabs>
        <w:spacing w:before="5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Назовите основные виды ошибок спецификации. Как можно обн</w:t>
      </w:r>
      <w:r w:rsidRPr="008A7EF8">
        <w:rPr>
          <w:sz w:val="28"/>
          <w:szCs w:val="28"/>
        </w:rPr>
        <w:t>а</w:t>
      </w:r>
      <w:r w:rsidRPr="008A7EF8">
        <w:rPr>
          <w:sz w:val="28"/>
          <w:szCs w:val="28"/>
        </w:rPr>
        <w:t>ружить ошибки спецификации?</w:t>
      </w:r>
    </w:p>
    <w:p w:rsidR="00112E5B" w:rsidRPr="008A7EF8" w:rsidRDefault="00112E5B" w:rsidP="00112E5B">
      <w:pPr>
        <w:numPr>
          <w:ilvl w:val="0"/>
          <w:numId w:val="1"/>
        </w:numPr>
        <w:shd w:val="clear" w:color="auto" w:fill="FFFFFF"/>
        <w:tabs>
          <w:tab w:val="left" w:pos="331"/>
          <w:tab w:val="left" w:pos="1701"/>
        </w:tabs>
        <w:spacing w:before="5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Можно ли обнаружить ошибки спецификации с помощью исслед</w:t>
      </w:r>
      <w:r w:rsidRPr="008A7EF8">
        <w:rPr>
          <w:sz w:val="28"/>
          <w:szCs w:val="28"/>
        </w:rPr>
        <w:t>о</w:t>
      </w:r>
      <w:r w:rsidRPr="008A7EF8">
        <w:rPr>
          <w:sz w:val="28"/>
          <w:szCs w:val="28"/>
        </w:rPr>
        <w:t>вания остаточного члена?</w:t>
      </w:r>
    </w:p>
    <w:p w:rsidR="00112E5B" w:rsidRPr="008A7EF8" w:rsidRDefault="00112E5B" w:rsidP="00112E5B">
      <w:pPr>
        <w:numPr>
          <w:ilvl w:val="0"/>
          <w:numId w:val="1"/>
        </w:numPr>
        <w:shd w:val="clear" w:color="auto" w:fill="FFFFFF"/>
        <w:tabs>
          <w:tab w:val="left" w:pos="331"/>
          <w:tab w:val="left" w:pos="1701"/>
        </w:tabs>
        <w:spacing w:before="5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В чем суть теста Рамсея?</w:t>
      </w:r>
    </w:p>
    <w:p w:rsidR="00112E5B" w:rsidRPr="008A7EF8" w:rsidRDefault="00112E5B" w:rsidP="00112E5B">
      <w:pPr>
        <w:numPr>
          <w:ilvl w:val="0"/>
          <w:numId w:val="1"/>
        </w:numPr>
        <w:shd w:val="clear" w:color="auto" w:fill="FFFFFF"/>
        <w:tabs>
          <w:tab w:val="left" w:pos="331"/>
          <w:tab w:val="left" w:pos="1701"/>
        </w:tabs>
        <w:spacing w:before="5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Обрисуйте схему построения эконометрической модели.</w:t>
      </w:r>
    </w:p>
    <w:p w:rsidR="00112E5B" w:rsidRPr="008A7EF8" w:rsidRDefault="00112E5B" w:rsidP="00112E5B">
      <w:pPr>
        <w:shd w:val="clear" w:color="auto" w:fill="FFFFFF"/>
        <w:tabs>
          <w:tab w:val="left" w:pos="331"/>
          <w:tab w:val="left" w:pos="1701"/>
        </w:tabs>
        <w:spacing w:before="5"/>
        <w:jc w:val="both"/>
        <w:rPr>
          <w:sz w:val="28"/>
          <w:szCs w:val="28"/>
        </w:rPr>
      </w:pPr>
    </w:p>
    <w:p w:rsidR="00112E5B" w:rsidRPr="008A7EF8" w:rsidRDefault="00112E5B" w:rsidP="00112E5B">
      <w:pPr>
        <w:pStyle w:val="a3"/>
        <w:tabs>
          <w:tab w:val="left" w:pos="1134"/>
        </w:tabs>
        <w:spacing w:after="0" w:line="24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2.</w:t>
      </w:r>
      <w:r w:rsidRPr="008A7EF8">
        <w:rPr>
          <w:sz w:val="28"/>
          <w:szCs w:val="28"/>
        </w:rPr>
        <w:t>6.2 Задачи и упражнения для самостоятельного решения.</w:t>
      </w:r>
    </w:p>
    <w:p w:rsidR="00112E5B" w:rsidRPr="008A7EF8" w:rsidRDefault="00112E5B" w:rsidP="00112E5B">
      <w:pPr>
        <w:pStyle w:val="a3"/>
        <w:tabs>
          <w:tab w:val="left" w:pos="1134"/>
        </w:tabs>
        <w:spacing w:after="0" w:line="240" w:lineRule="auto"/>
        <w:ind w:firstLine="709"/>
        <w:rPr>
          <w:sz w:val="28"/>
        </w:rPr>
      </w:pPr>
      <w:r w:rsidRPr="008A7EF8">
        <w:rPr>
          <w:sz w:val="28"/>
        </w:rPr>
        <w:t>1) По 40 точкам оценена следующая модель производственной функции:</w:t>
      </w:r>
    </w:p>
    <w:p w:rsidR="00112E5B" w:rsidRPr="00112E5B" w:rsidRDefault="00112E5B" w:rsidP="00112E5B">
      <w:pPr>
        <w:shd w:val="clear" w:color="auto" w:fill="FFFFFF"/>
        <w:tabs>
          <w:tab w:val="left" w:pos="1134"/>
        </w:tabs>
        <w:ind w:firstLine="709"/>
        <w:jc w:val="both"/>
        <w:rPr>
          <w:sz w:val="28"/>
          <w:szCs w:val="28"/>
        </w:rPr>
      </w:pPr>
      <w:r w:rsidRPr="008A7EF8">
        <w:rPr>
          <w:i/>
          <w:iCs/>
          <w:sz w:val="28"/>
          <w:szCs w:val="28"/>
        </w:rPr>
        <w:t xml:space="preserve">у  </w:t>
      </w:r>
      <w:r w:rsidRPr="008A7EF8">
        <w:rPr>
          <w:sz w:val="28"/>
          <w:szCs w:val="28"/>
        </w:rPr>
        <w:t>=  0,6 + 0,46</w:t>
      </w:r>
      <w:r w:rsidRPr="008A7EF8">
        <w:rPr>
          <w:i/>
          <w:sz w:val="28"/>
          <w:szCs w:val="28"/>
          <w:lang w:val="en-US"/>
        </w:rPr>
        <w:t>l</w:t>
      </w:r>
      <w:r w:rsidRPr="008A7EF8">
        <w:rPr>
          <w:sz w:val="28"/>
          <w:szCs w:val="28"/>
        </w:rPr>
        <w:t xml:space="preserve"> + 0,32</w:t>
      </w:r>
      <w:r w:rsidRPr="008A7EF8">
        <w:rPr>
          <w:i/>
          <w:sz w:val="28"/>
          <w:szCs w:val="28"/>
          <w:lang w:val="en-US"/>
        </w:rPr>
        <w:t>k</w:t>
      </w:r>
      <w:r w:rsidRPr="008A7EF8">
        <w:rPr>
          <w:sz w:val="28"/>
          <w:szCs w:val="28"/>
        </w:rPr>
        <w:t xml:space="preserve">,       </w:t>
      </w:r>
      <w:r w:rsidRPr="008A7EF8">
        <w:rPr>
          <w:i/>
          <w:iCs/>
          <w:sz w:val="28"/>
          <w:szCs w:val="28"/>
          <w:lang w:val="en-US"/>
        </w:rPr>
        <w:t>R</w:t>
      </w:r>
      <w:r w:rsidRPr="008A7EF8">
        <w:rPr>
          <w:i/>
          <w:iCs/>
          <w:sz w:val="28"/>
          <w:szCs w:val="28"/>
          <w:vertAlign w:val="superscript"/>
        </w:rPr>
        <w:t>2</w:t>
      </w:r>
      <w:r w:rsidRPr="008A7EF8">
        <w:rPr>
          <w:i/>
          <w:iCs/>
          <w:sz w:val="28"/>
          <w:szCs w:val="28"/>
        </w:rPr>
        <w:t xml:space="preserve"> </w:t>
      </w:r>
      <w:r w:rsidRPr="008A7EF8">
        <w:rPr>
          <w:sz w:val="28"/>
          <w:szCs w:val="28"/>
        </w:rPr>
        <w:t xml:space="preserve">= 0,75; </w:t>
      </w:r>
      <w:r w:rsidRPr="00112E5B">
        <w:rPr>
          <w:sz w:val="28"/>
          <w:szCs w:val="28"/>
        </w:rPr>
        <w:t xml:space="preserve">   </w:t>
      </w:r>
      <w:r w:rsidRPr="008A7EF8">
        <w:rPr>
          <w:sz w:val="28"/>
          <w:szCs w:val="28"/>
        </w:rPr>
        <w:t xml:space="preserve"> </w:t>
      </w:r>
      <w:r w:rsidRPr="008A7EF8">
        <w:rPr>
          <w:i/>
          <w:iCs/>
          <w:sz w:val="28"/>
          <w:szCs w:val="28"/>
          <w:lang w:val="en-US"/>
        </w:rPr>
        <w:t>DW</w:t>
      </w:r>
      <w:r w:rsidRPr="008A7EF8">
        <w:rPr>
          <w:i/>
          <w:iCs/>
          <w:sz w:val="28"/>
          <w:szCs w:val="28"/>
        </w:rPr>
        <w:t xml:space="preserve"> </w:t>
      </w:r>
      <w:r w:rsidRPr="008A7EF8">
        <w:rPr>
          <w:sz w:val="28"/>
          <w:szCs w:val="28"/>
        </w:rPr>
        <w:t xml:space="preserve">= 2,45, </w:t>
      </w:r>
    </w:p>
    <w:p w:rsidR="00112E5B" w:rsidRPr="008A7EF8" w:rsidRDefault="00112E5B" w:rsidP="00112E5B">
      <w:pPr>
        <w:shd w:val="clear" w:color="auto" w:fill="FFFFFF"/>
        <w:tabs>
          <w:tab w:val="left" w:pos="1134"/>
        </w:tabs>
        <w:ind w:firstLine="709"/>
        <w:jc w:val="both"/>
        <w:rPr>
          <w:sz w:val="28"/>
          <w:szCs w:val="28"/>
        </w:rPr>
      </w:pPr>
      <w:proofErr w:type="gramStart"/>
      <w:r w:rsidRPr="008A7EF8">
        <w:rPr>
          <w:i/>
          <w:iCs/>
          <w:sz w:val="28"/>
          <w:szCs w:val="28"/>
          <w:lang w:val="en-US"/>
        </w:rPr>
        <w:t>t</w:t>
      </w:r>
      <w:r w:rsidRPr="008A7EF8">
        <w:rPr>
          <w:i/>
          <w:iCs/>
          <w:sz w:val="28"/>
          <w:szCs w:val="28"/>
        </w:rPr>
        <w:t xml:space="preserve">  =</w:t>
      </w:r>
      <w:proofErr w:type="gramEnd"/>
      <w:r w:rsidRPr="008A7EF8">
        <w:rPr>
          <w:i/>
          <w:iCs/>
          <w:sz w:val="28"/>
          <w:szCs w:val="28"/>
        </w:rPr>
        <w:t xml:space="preserve"> </w:t>
      </w:r>
      <w:r w:rsidRPr="008A7EF8">
        <w:rPr>
          <w:sz w:val="28"/>
          <w:szCs w:val="28"/>
        </w:rPr>
        <w:t>(2,6)  (0,75)  (1,81)</w:t>
      </w:r>
    </w:p>
    <w:p w:rsidR="00112E5B" w:rsidRPr="008A7EF8" w:rsidRDefault="00112E5B" w:rsidP="00112E5B">
      <w:pPr>
        <w:shd w:val="clear" w:color="auto" w:fill="FFFFFF"/>
        <w:tabs>
          <w:tab w:val="left" w:pos="1134"/>
        </w:tabs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 xml:space="preserve">где </w:t>
      </w:r>
      <w:r w:rsidRPr="008A7EF8">
        <w:rPr>
          <w:i/>
          <w:iCs/>
          <w:sz w:val="28"/>
          <w:szCs w:val="28"/>
        </w:rPr>
        <w:t xml:space="preserve">у, </w:t>
      </w:r>
      <w:r w:rsidRPr="008A7EF8">
        <w:rPr>
          <w:i/>
          <w:iCs/>
          <w:sz w:val="28"/>
          <w:szCs w:val="28"/>
          <w:lang w:val="en-US"/>
        </w:rPr>
        <w:t>l</w:t>
      </w:r>
      <w:r w:rsidRPr="008A7EF8">
        <w:rPr>
          <w:i/>
          <w:iCs/>
          <w:sz w:val="28"/>
          <w:szCs w:val="28"/>
        </w:rPr>
        <w:t xml:space="preserve">, </w:t>
      </w:r>
      <w:r w:rsidRPr="008A7EF8">
        <w:rPr>
          <w:i/>
          <w:iCs/>
          <w:sz w:val="28"/>
          <w:szCs w:val="28"/>
          <w:lang w:val="en-US"/>
        </w:rPr>
        <w:t>k</w:t>
      </w:r>
      <w:r w:rsidRPr="008A7EF8">
        <w:rPr>
          <w:i/>
          <w:iCs/>
          <w:sz w:val="28"/>
          <w:szCs w:val="28"/>
        </w:rPr>
        <w:t xml:space="preserve"> –</w:t>
      </w:r>
      <w:r w:rsidRPr="008A7EF8">
        <w:rPr>
          <w:sz w:val="28"/>
          <w:szCs w:val="28"/>
        </w:rPr>
        <w:t xml:space="preserve"> темпы прироста объема выпуска, затрат труда и капитала соответственно. Какие из следу</w:t>
      </w:r>
      <w:r w:rsidRPr="008A7EF8">
        <w:rPr>
          <w:sz w:val="28"/>
          <w:szCs w:val="28"/>
        </w:rPr>
        <w:t>ю</w:t>
      </w:r>
      <w:r w:rsidRPr="008A7EF8">
        <w:rPr>
          <w:sz w:val="28"/>
          <w:szCs w:val="28"/>
        </w:rPr>
        <w:t>щих выводов представляются вам верными:</w:t>
      </w:r>
    </w:p>
    <w:p w:rsidR="00112E5B" w:rsidRPr="008A7EF8" w:rsidRDefault="00112E5B" w:rsidP="00112E5B">
      <w:pPr>
        <w:shd w:val="clear" w:color="auto" w:fill="FFFFFF"/>
        <w:tabs>
          <w:tab w:val="left" w:pos="528"/>
          <w:tab w:val="left" w:pos="1134"/>
        </w:tabs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а)</w:t>
      </w:r>
      <w:r w:rsidRPr="008A7EF8">
        <w:rPr>
          <w:sz w:val="28"/>
          <w:szCs w:val="28"/>
        </w:rPr>
        <w:tab/>
        <w:t>нужно ввести новую объясняющую переменную, так как  доля объясненной дисперсии слишком м</w:t>
      </w:r>
      <w:r w:rsidRPr="008A7EF8">
        <w:rPr>
          <w:sz w:val="28"/>
          <w:szCs w:val="28"/>
        </w:rPr>
        <w:t>а</w:t>
      </w:r>
      <w:r w:rsidRPr="008A7EF8">
        <w:rPr>
          <w:sz w:val="28"/>
          <w:szCs w:val="28"/>
        </w:rPr>
        <w:t>ла;</w:t>
      </w:r>
    </w:p>
    <w:p w:rsidR="00112E5B" w:rsidRPr="008A7EF8" w:rsidRDefault="00112E5B" w:rsidP="00112E5B">
      <w:pPr>
        <w:shd w:val="clear" w:color="auto" w:fill="FFFFFF"/>
        <w:tabs>
          <w:tab w:val="left" w:pos="528"/>
          <w:tab w:val="left" w:pos="1134"/>
        </w:tabs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б)</w:t>
      </w:r>
      <w:r w:rsidRPr="008A7EF8">
        <w:rPr>
          <w:sz w:val="28"/>
          <w:szCs w:val="28"/>
        </w:rPr>
        <w:tab/>
        <w:t>имеет место автокорреляция остатков первого порядка, поэтому нужно изменить формулу зависим</w:t>
      </w:r>
      <w:r w:rsidRPr="008A7EF8">
        <w:rPr>
          <w:sz w:val="28"/>
          <w:szCs w:val="28"/>
        </w:rPr>
        <w:t>о</w:t>
      </w:r>
      <w:r w:rsidRPr="008A7EF8">
        <w:rPr>
          <w:sz w:val="28"/>
          <w:szCs w:val="28"/>
        </w:rPr>
        <w:t>сти;</w:t>
      </w:r>
    </w:p>
    <w:p w:rsidR="00112E5B" w:rsidRPr="008A7EF8" w:rsidRDefault="00112E5B" w:rsidP="00112E5B">
      <w:pPr>
        <w:shd w:val="clear" w:color="auto" w:fill="FFFFFF"/>
        <w:tabs>
          <w:tab w:val="left" w:pos="547"/>
          <w:tab w:val="left" w:pos="1134"/>
        </w:tabs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в)</w:t>
      </w:r>
      <w:r w:rsidRPr="008A7EF8">
        <w:rPr>
          <w:sz w:val="28"/>
          <w:szCs w:val="28"/>
        </w:rPr>
        <w:tab/>
        <w:t xml:space="preserve">нужно исключить фактор </w:t>
      </w:r>
      <w:r w:rsidRPr="008A7EF8">
        <w:rPr>
          <w:i/>
          <w:iCs/>
          <w:sz w:val="28"/>
          <w:szCs w:val="28"/>
          <w:lang w:val="en-US"/>
        </w:rPr>
        <w:t>l</w:t>
      </w:r>
      <w:r w:rsidRPr="008A7EF8">
        <w:rPr>
          <w:i/>
          <w:iCs/>
          <w:sz w:val="28"/>
          <w:szCs w:val="28"/>
        </w:rPr>
        <w:t xml:space="preserve">, </w:t>
      </w:r>
      <w:r w:rsidRPr="008A7EF8">
        <w:rPr>
          <w:sz w:val="28"/>
          <w:szCs w:val="28"/>
        </w:rPr>
        <w:t>так как он оказался статистически незн</w:t>
      </w:r>
      <w:r w:rsidRPr="008A7EF8">
        <w:rPr>
          <w:sz w:val="28"/>
          <w:szCs w:val="28"/>
        </w:rPr>
        <w:t>а</w:t>
      </w:r>
      <w:r w:rsidRPr="008A7EF8">
        <w:rPr>
          <w:sz w:val="28"/>
          <w:szCs w:val="28"/>
        </w:rPr>
        <w:t>чимым;</w:t>
      </w:r>
    </w:p>
    <w:p w:rsidR="00112E5B" w:rsidRPr="008A7EF8" w:rsidRDefault="00112E5B" w:rsidP="00112E5B">
      <w:pPr>
        <w:shd w:val="clear" w:color="auto" w:fill="FFFFFF"/>
        <w:tabs>
          <w:tab w:val="left" w:pos="547"/>
          <w:tab w:val="left" w:pos="1134"/>
        </w:tabs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г)</w:t>
      </w:r>
      <w:r w:rsidRPr="008A7EF8">
        <w:rPr>
          <w:sz w:val="28"/>
          <w:szCs w:val="28"/>
        </w:rPr>
        <w:tab/>
        <w:t>в модели не учтена важная объясняющая переменная – научно-технический прогресс. Ее необх</w:t>
      </w:r>
      <w:r w:rsidRPr="008A7EF8">
        <w:rPr>
          <w:sz w:val="28"/>
          <w:szCs w:val="28"/>
        </w:rPr>
        <w:t>о</w:t>
      </w:r>
      <w:r w:rsidRPr="008A7EF8">
        <w:rPr>
          <w:sz w:val="28"/>
          <w:szCs w:val="28"/>
        </w:rPr>
        <w:t>димо включить;</w:t>
      </w:r>
    </w:p>
    <w:p w:rsidR="00112E5B" w:rsidRPr="008A7EF8" w:rsidRDefault="00112E5B" w:rsidP="00112E5B">
      <w:pPr>
        <w:shd w:val="clear" w:color="auto" w:fill="FFFFFF"/>
        <w:tabs>
          <w:tab w:val="left" w:pos="547"/>
          <w:tab w:val="left" w:pos="1134"/>
        </w:tabs>
        <w:ind w:firstLine="709"/>
        <w:jc w:val="both"/>
        <w:rPr>
          <w:sz w:val="28"/>
          <w:szCs w:val="28"/>
        </w:rPr>
      </w:pPr>
      <w:proofErr w:type="spellStart"/>
      <w:r w:rsidRPr="008A7EF8">
        <w:rPr>
          <w:sz w:val="28"/>
          <w:szCs w:val="28"/>
        </w:rPr>
        <w:t>д</w:t>
      </w:r>
      <w:proofErr w:type="spellEnd"/>
      <w:r w:rsidRPr="008A7EF8">
        <w:rPr>
          <w:sz w:val="28"/>
          <w:szCs w:val="28"/>
        </w:rPr>
        <w:t>)</w:t>
      </w:r>
      <w:r w:rsidRPr="008A7EF8">
        <w:rPr>
          <w:sz w:val="28"/>
          <w:szCs w:val="28"/>
        </w:rPr>
        <w:tab/>
        <w:t>модель  имеет удовлетворительные статистики, поэтому нет смысла ее совершенствовать?</w:t>
      </w:r>
    </w:p>
    <w:p w:rsidR="00112E5B" w:rsidRPr="008A7EF8" w:rsidRDefault="00112E5B" w:rsidP="00112E5B">
      <w:pPr>
        <w:shd w:val="clear" w:color="auto" w:fill="FFFFFF"/>
        <w:tabs>
          <w:tab w:val="left" w:pos="1134"/>
        </w:tabs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Свой ответ обоснуйте соответствующими тестами. Какие изменения можно ожидать в результате предл</w:t>
      </w:r>
      <w:r w:rsidRPr="008A7EF8">
        <w:rPr>
          <w:sz w:val="28"/>
          <w:szCs w:val="28"/>
        </w:rPr>
        <w:t>о</w:t>
      </w:r>
      <w:r w:rsidRPr="008A7EF8">
        <w:rPr>
          <w:sz w:val="28"/>
          <w:szCs w:val="28"/>
        </w:rPr>
        <w:t>женного вами преобразования?</w:t>
      </w:r>
    </w:p>
    <w:p w:rsidR="00112E5B" w:rsidRPr="00112E5B" w:rsidRDefault="00112E5B" w:rsidP="00112E5B">
      <w:pPr>
        <w:shd w:val="clear" w:color="auto" w:fill="FFFFFF"/>
        <w:tabs>
          <w:tab w:val="left" w:pos="336"/>
          <w:tab w:val="left" w:pos="1134"/>
        </w:tabs>
        <w:ind w:firstLine="709"/>
        <w:jc w:val="both"/>
        <w:rPr>
          <w:sz w:val="28"/>
          <w:szCs w:val="28"/>
        </w:rPr>
      </w:pPr>
    </w:p>
    <w:p w:rsidR="00112E5B" w:rsidRPr="008A7EF8" w:rsidRDefault="00112E5B" w:rsidP="00112E5B">
      <w:pPr>
        <w:shd w:val="clear" w:color="auto" w:fill="FFFFFF"/>
        <w:tabs>
          <w:tab w:val="left" w:pos="1134"/>
        </w:tabs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 xml:space="preserve">2) Анализируется прибыль предприятия </w:t>
      </w:r>
      <w:r w:rsidRPr="008A7EF8">
        <w:rPr>
          <w:sz w:val="28"/>
          <w:szCs w:val="28"/>
          <w:lang w:val="en-US"/>
        </w:rPr>
        <w:t>Y</w:t>
      </w:r>
      <w:r w:rsidRPr="008A7EF8">
        <w:rPr>
          <w:sz w:val="28"/>
          <w:szCs w:val="28"/>
        </w:rPr>
        <w:t xml:space="preserve"> (</w:t>
      </w:r>
      <w:proofErr w:type="spellStart"/>
      <w:proofErr w:type="gramStart"/>
      <w:r w:rsidRPr="008A7EF8">
        <w:rPr>
          <w:sz w:val="28"/>
          <w:szCs w:val="28"/>
        </w:rPr>
        <w:t>млн</w:t>
      </w:r>
      <w:proofErr w:type="spellEnd"/>
      <w:proofErr w:type="gramEnd"/>
      <w:r w:rsidRPr="008A7EF8">
        <w:rPr>
          <w:sz w:val="28"/>
          <w:szCs w:val="28"/>
        </w:rPr>
        <w:t xml:space="preserve"> $) в зависимости от ра</w:t>
      </w:r>
      <w:r w:rsidRPr="008A7EF8">
        <w:rPr>
          <w:sz w:val="28"/>
          <w:szCs w:val="28"/>
        </w:rPr>
        <w:t>с</w:t>
      </w:r>
      <w:r w:rsidRPr="008A7EF8">
        <w:rPr>
          <w:sz w:val="28"/>
          <w:szCs w:val="28"/>
        </w:rPr>
        <w:t>ходов на рекламу Х (</w:t>
      </w:r>
      <w:proofErr w:type="spellStart"/>
      <w:r w:rsidRPr="008A7EF8">
        <w:rPr>
          <w:sz w:val="28"/>
          <w:szCs w:val="28"/>
        </w:rPr>
        <w:t>млн</w:t>
      </w:r>
      <w:proofErr w:type="spellEnd"/>
      <w:r w:rsidRPr="008A7EF8">
        <w:rPr>
          <w:sz w:val="28"/>
          <w:szCs w:val="28"/>
        </w:rPr>
        <w:t xml:space="preserve"> $). По наблюдениям за 9 лет получены следующие данные:</w:t>
      </w:r>
    </w:p>
    <w:p w:rsidR="00112E5B" w:rsidRPr="008A7EF8" w:rsidRDefault="00112E5B" w:rsidP="00112E5B">
      <w:pPr>
        <w:tabs>
          <w:tab w:val="left" w:pos="1134"/>
        </w:tabs>
        <w:ind w:firstLine="709"/>
        <w:jc w:val="both"/>
        <w:rPr>
          <w:sz w:val="28"/>
          <w:szCs w:val="28"/>
        </w:rPr>
      </w:pPr>
    </w:p>
    <w:tbl>
      <w:tblPr>
        <w:tblW w:w="0" w:type="auto"/>
        <w:jc w:val="center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/>
      </w:tblPr>
      <w:tblGrid>
        <w:gridCol w:w="921"/>
        <w:gridCol w:w="921"/>
        <w:gridCol w:w="922"/>
        <w:gridCol w:w="921"/>
        <w:gridCol w:w="922"/>
        <w:gridCol w:w="921"/>
        <w:gridCol w:w="921"/>
        <w:gridCol w:w="922"/>
        <w:gridCol w:w="921"/>
        <w:gridCol w:w="922"/>
      </w:tblGrid>
      <w:tr w:rsidR="00112E5B" w:rsidRPr="008A7EF8" w:rsidTr="00C72EE5">
        <w:tblPrEx>
          <w:tblCellMar>
            <w:top w:w="0" w:type="dxa"/>
            <w:bottom w:w="0" w:type="dxa"/>
          </w:tblCellMar>
        </w:tblPrEx>
        <w:trPr>
          <w:trHeight w:val="20"/>
          <w:jc w:val="center"/>
        </w:trPr>
        <w:tc>
          <w:tcPr>
            <w:tcW w:w="921" w:type="dxa"/>
            <w:shd w:val="clear" w:color="auto" w:fill="FFFFFF"/>
          </w:tcPr>
          <w:p w:rsidR="00112E5B" w:rsidRPr="008A7EF8" w:rsidRDefault="00112E5B" w:rsidP="00C72EE5">
            <w:pPr>
              <w:shd w:val="clear" w:color="auto" w:fill="FFFFFF"/>
              <w:tabs>
                <w:tab w:val="left" w:pos="1134"/>
              </w:tabs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  <w:lang w:val="en-US"/>
              </w:rPr>
              <w:lastRenderedPageBreak/>
              <w:t>Y</w:t>
            </w:r>
          </w:p>
        </w:tc>
        <w:tc>
          <w:tcPr>
            <w:tcW w:w="921" w:type="dxa"/>
            <w:shd w:val="clear" w:color="auto" w:fill="FFFFFF"/>
          </w:tcPr>
          <w:p w:rsidR="00112E5B" w:rsidRPr="008A7EF8" w:rsidRDefault="00112E5B" w:rsidP="00C72EE5">
            <w:pPr>
              <w:shd w:val="clear" w:color="auto" w:fill="FFFFFF"/>
              <w:tabs>
                <w:tab w:val="left" w:pos="1134"/>
              </w:tabs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5</w:t>
            </w:r>
          </w:p>
        </w:tc>
        <w:tc>
          <w:tcPr>
            <w:tcW w:w="922" w:type="dxa"/>
            <w:shd w:val="clear" w:color="auto" w:fill="FFFFFF"/>
          </w:tcPr>
          <w:p w:rsidR="00112E5B" w:rsidRPr="008A7EF8" w:rsidRDefault="00112E5B" w:rsidP="00C72EE5">
            <w:pPr>
              <w:shd w:val="clear" w:color="auto" w:fill="FFFFFF"/>
              <w:tabs>
                <w:tab w:val="left" w:pos="1134"/>
              </w:tabs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7</w:t>
            </w:r>
          </w:p>
        </w:tc>
        <w:tc>
          <w:tcPr>
            <w:tcW w:w="921" w:type="dxa"/>
            <w:shd w:val="clear" w:color="auto" w:fill="FFFFFF"/>
          </w:tcPr>
          <w:p w:rsidR="00112E5B" w:rsidRPr="008A7EF8" w:rsidRDefault="00112E5B" w:rsidP="00C72EE5">
            <w:pPr>
              <w:shd w:val="clear" w:color="auto" w:fill="FFFFFF"/>
              <w:tabs>
                <w:tab w:val="left" w:pos="1134"/>
              </w:tabs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13</w:t>
            </w:r>
          </w:p>
        </w:tc>
        <w:tc>
          <w:tcPr>
            <w:tcW w:w="922" w:type="dxa"/>
            <w:shd w:val="clear" w:color="auto" w:fill="FFFFFF"/>
          </w:tcPr>
          <w:p w:rsidR="00112E5B" w:rsidRPr="008A7EF8" w:rsidRDefault="00112E5B" w:rsidP="00C72EE5">
            <w:pPr>
              <w:shd w:val="clear" w:color="auto" w:fill="FFFFFF"/>
              <w:tabs>
                <w:tab w:val="left" w:pos="1134"/>
              </w:tabs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15</w:t>
            </w:r>
          </w:p>
        </w:tc>
        <w:tc>
          <w:tcPr>
            <w:tcW w:w="921" w:type="dxa"/>
            <w:shd w:val="clear" w:color="auto" w:fill="FFFFFF"/>
          </w:tcPr>
          <w:p w:rsidR="00112E5B" w:rsidRPr="008A7EF8" w:rsidRDefault="00112E5B" w:rsidP="00C72EE5">
            <w:pPr>
              <w:shd w:val="clear" w:color="auto" w:fill="FFFFFF"/>
              <w:tabs>
                <w:tab w:val="left" w:pos="1134"/>
              </w:tabs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20</w:t>
            </w:r>
          </w:p>
        </w:tc>
        <w:tc>
          <w:tcPr>
            <w:tcW w:w="921" w:type="dxa"/>
            <w:shd w:val="clear" w:color="auto" w:fill="FFFFFF"/>
          </w:tcPr>
          <w:p w:rsidR="00112E5B" w:rsidRPr="008A7EF8" w:rsidRDefault="00112E5B" w:rsidP="00C72EE5">
            <w:pPr>
              <w:shd w:val="clear" w:color="auto" w:fill="FFFFFF"/>
              <w:tabs>
                <w:tab w:val="left" w:pos="1134"/>
              </w:tabs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25</w:t>
            </w:r>
          </w:p>
        </w:tc>
        <w:tc>
          <w:tcPr>
            <w:tcW w:w="922" w:type="dxa"/>
            <w:shd w:val="clear" w:color="auto" w:fill="FFFFFF"/>
          </w:tcPr>
          <w:p w:rsidR="00112E5B" w:rsidRPr="008A7EF8" w:rsidRDefault="00112E5B" w:rsidP="00C72EE5">
            <w:pPr>
              <w:shd w:val="clear" w:color="auto" w:fill="FFFFFF"/>
              <w:tabs>
                <w:tab w:val="left" w:pos="1134"/>
              </w:tabs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22</w:t>
            </w:r>
          </w:p>
        </w:tc>
        <w:tc>
          <w:tcPr>
            <w:tcW w:w="921" w:type="dxa"/>
            <w:shd w:val="clear" w:color="auto" w:fill="FFFFFF"/>
          </w:tcPr>
          <w:p w:rsidR="00112E5B" w:rsidRPr="008A7EF8" w:rsidRDefault="00112E5B" w:rsidP="00C72EE5">
            <w:pPr>
              <w:shd w:val="clear" w:color="auto" w:fill="FFFFFF"/>
              <w:tabs>
                <w:tab w:val="left" w:pos="1134"/>
              </w:tabs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20</w:t>
            </w:r>
          </w:p>
        </w:tc>
        <w:tc>
          <w:tcPr>
            <w:tcW w:w="922" w:type="dxa"/>
            <w:shd w:val="clear" w:color="auto" w:fill="FFFFFF"/>
          </w:tcPr>
          <w:p w:rsidR="00112E5B" w:rsidRPr="008A7EF8" w:rsidRDefault="00112E5B" w:rsidP="00C72EE5">
            <w:pPr>
              <w:shd w:val="clear" w:color="auto" w:fill="FFFFFF"/>
              <w:tabs>
                <w:tab w:val="left" w:pos="1134"/>
              </w:tabs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17</w:t>
            </w:r>
          </w:p>
        </w:tc>
      </w:tr>
      <w:tr w:rsidR="00112E5B" w:rsidRPr="008A7EF8" w:rsidTr="00C72EE5">
        <w:tblPrEx>
          <w:tblCellMar>
            <w:top w:w="0" w:type="dxa"/>
            <w:bottom w:w="0" w:type="dxa"/>
          </w:tblCellMar>
        </w:tblPrEx>
        <w:trPr>
          <w:trHeight w:val="20"/>
          <w:jc w:val="center"/>
        </w:trPr>
        <w:tc>
          <w:tcPr>
            <w:tcW w:w="921" w:type="dxa"/>
            <w:shd w:val="clear" w:color="auto" w:fill="FFFFFF"/>
          </w:tcPr>
          <w:p w:rsidR="00112E5B" w:rsidRPr="008A7EF8" w:rsidRDefault="00112E5B" w:rsidP="00C72EE5">
            <w:pPr>
              <w:shd w:val="clear" w:color="auto" w:fill="FFFFFF"/>
              <w:tabs>
                <w:tab w:val="left" w:pos="1134"/>
              </w:tabs>
              <w:jc w:val="center"/>
              <w:rPr>
                <w:sz w:val="28"/>
                <w:szCs w:val="28"/>
              </w:rPr>
            </w:pPr>
            <w:r w:rsidRPr="008A7EF8">
              <w:rPr>
                <w:iCs/>
                <w:sz w:val="28"/>
                <w:szCs w:val="28"/>
                <w:lang w:val="en-US"/>
              </w:rPr>
              <w:t>X</w:t>
            </w:r>
          </w:p>
        </w:tc>
        <w:tc>
          <w:tcPr>
            <w:tcW w:w="921" w:type="dxa"/>
            <w:shd w:val="clear" w:color="auto" w:fill="FFFFFF"/>
          </w:tcPr>
          <w:p w:rsidR="00112E5B" w:rsidRPr="008A7EF8" w:rsidRDefault="00112E5B" w:rsidP="00C72EE5">
            <w:pPr>
              <w:shd w:val="clear" w:color="auto" w:fill="FFFFFF"/>
              <w:tabs>
                <w:tab w:val="left" w:pos="1134"/>
              </w:tabs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0,8</w:t>
            </w:r>
          </w:p>
        </w:tc>
        <w:tc>
          <w:tcPr>
            <w:tcW w:w="922" w:type="dxa"/>
            <w:shd w:val="clear" w:color="auto" w:fill="FFFFFF"/>
          </w:tcPr>
          <w:p w:rsidR="00112E5B" w:rsidRPr="008A7EF8" w:rsidRDefault="00112E5B" w:rsidP="00C72EE5">
            <w:pPr>
              <w:shd w:val="clear" w:color="auto" w:fill="FFFFFF"/>
              <w:tabs>
                <w:tab w:val="left" w:pos="1134"/>
              </w:tabs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1,0</w:t>
            </w:r>
          </w:p>
        </w:tc>
        <w:tc>
          <w:tcPr>
            <w:tcW w:w="921" w:type="dxa"/>
            <w:shd w:val="clear" w:color="auto" w:fill="FFFFFF"/>
          </w:tcPr>
          <w:p w:rsidR="00112E5B" w:rsidRPr="008A7EF8" w:rsidRDefault="00112E5B" w:rsidP="00C72EE5">
            <w:pPr>
              <w:shd w:val="clear" w:color="auto" w:fill="FFFFFF"/>
              <w:tabs>
                <w:tab w:val="left" w:pos="1134"/>
              </w:tabs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1,8</w:t>
            </w:r>
          </w:p>
        </w:tc>
        <w:tc>
          <w:tcPr>
            <w:tcW w:w="922" w:type="dxa"/>
            <w:shd w:val="clear" w:color="auto" w:fill="FFFFFF"/>
          </w:tcPr>
          <w:p w:rsidR="00112E5B" w:rsidRPr="008A7EF8" w:rsidRDefault="00112E5B" w:rsidP="00C72EE5">
            <w:pPr>
              <w:shd w:val="clear" w:color="auto" w:fill="FFFFFF"/>
              <w:tabs>
                <w:tab w:val="left" w:pos="1134"/>
              </w:tabs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2,5</w:t>
            </w:r>
          </w:p>
        </w:tc>
        <w:tc>
          <w:tcPr>
            <w:tcW w:w="921" w:type="dxa"/>
            <w:shd w:val="clear" w:color="auto" w:fill="FFFFFF"/>
          </w:tcPr>
          <w:p w:rsidR="00112E5B" w:rsidRPr="008A7EF8" w:rsidRDefault="00112E5B" w:rsidP="00C72EE5">
            <w:pPr>
              <w:shd w:val="clear" w:color="auto" w:fill="FFFFFF"/>
              <w:tabs>
                <w:tab w:val="left" w:pos="1134"/>
              </w:tabs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4,0</w:t>
            </w:r>
          </w:p>
        </w:tc>
        <w:tc>
          <w:tcPr>
            <w:tcW w:w="921" w:type="dxa"/>
            <w:shd w:val="clear" w:color="auto" w:fill="FFFFFF"/>
          </w:tcPr>
          <w:p w:rsidR="00112E5B" w:rsidRPr="008A7EF8" w:rsidRDefault="00112E5B" w:rsidP="00C72EE5">
            <w:pPr>
              <w:shd w:val="clear" w:color="auto" w:fill="FFFFFF"/>
              <w:tabs>
                <w:tab w:val="left" w:pos="1134"/>
              </w:tabs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5,7</w:t>
            </w:r>
          </w:p>
        </w:tc>
        <w:tc>
          <w:tcPr>
            <w:tcW w:w="922" w:type="dxa"/>
            <w:shd w:val="clear" w:color="auto" w:fill="FFFFFF"/>
          </w:tcPr>
          <w:p w:rsidR="00112E5B" w:rsidRPr="008A7EF8" w:rsidRDefault="00112E5B" w:rsidP="00C72EE5">
            <w:pPr>
              <w:shd w:val="clear" w:color="auto" w:fill="FFFFFF"/>
              <w:tabs>
                <w:tab w:val="left" w:pos="1134"/>
              </w:tabs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7,5</w:t>
            </w:r>
          </w:p>
        </w:tc>
        <w:tc>
          <w:tcPr>
            <w:tcW w:w="921" w:type="dxa"/>
            <w:shd w:val="clear" w:color="auto" w:fill="FFFFFF"/>
          </w:tcPr>
          <w:p w:rsidR="00112E5B" w:rsidRPr="008A7EF8" w:rsidRDefault="00112E5B" w:rsidP="00C72EE5">
            <w:pPr>
              <w:shd w:val="clear" w:color="auto" w:fill="FFFFFF"/>
              <w:tabs>
                <w:tab w:val="left" w:pos="1134"/>
              </w:tabs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8,3</w:t>
            </w:r>
          </w:p>
        </w:tc>
        <w:tc>
          <w:tcPr>
            <w:tcW w:w="922" w:type="dxa"/>
            <w:shd w:val="clear" w:color="auto" w:fill="FFFFFF"/>
          </w:tcPr>
          <w:p w:rsidR="00112E5B" w:rsidRPr="008A7EF8" w:rsidRDefault="00112E5B" w:rsidP="00C72EE5">
            <w:pPr>
              <w:shd w:val="clear" w:color="auto" w:fill="FFFFFF"/>
              <w:tabs>
                <w:tab w:val="left" w:pos="1134"/>
              </w:tabs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8,8</w:t>
            </w:r>
          </w:p>
        </w:tc>
      </w:tr>
    </w:tbl>
    <w:p w:rsidR="00112E5B" w:rsidRPr="008A7EF8" w:rsidRDefault="00112E5B" w:rsidP="00112E5B">
      <w:pPr>
        <w:shd w:val="clear" w:color="auto" w:fill="FFFFFF"/>
        <w:tabs>
          <w:tab w:val="left" w:pos="552"/>
          <w:tab w:val="left" w:pos="1134"/>
        </w:tabs>
        <w:ind w:firstLine="709"/>
        <w:jc w:val="both"/>
        <w:rPr>
          <w:sz w:val="28"/>
          <w:szCs w:val="28"/>
          <w:lang w:val="en-US"/>
        </w:rPr>
      </w:pPr>
    </w:p>
    <w:p w:rsidR="00112E5B" w:rsidRPr="008A7EF8" w:rsidRDefault="00112E5B" w:rsidP="00112E5B">
      <w:pPr>
        <w:shd w:val="clear" w:color="auto" w:fill="FFFFFF"/>
        <w:tabs>
          <w:tab w:val="left" w:pos="552"/>
          <w:tab w:val="left" w:pos="1134"/>
        </w:tabs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а)</w:t>
      </w:r>
      <w:r w:rsidRPr="008A7EF8">
        <w:rPr>
          <w:sz w:val="28"/>
          <w:szCs w:val="28"/>
        </w:rPr>
        <w:tab/>
        <w:t>Постройте корреляционное поле и выдвиньте предположение о формуле зависимости между рассматр</w:t>
      </w:r>
      <w:r w:rsidRPr="008A7EF8">
        <w:rPr>
          <w:sz w:val="28"/>
          <w:szCs w:val="28"/>
        </w:rPr>
        <w:t>и</w:t>
      </w:r>
      <w:r w:rsidRPr="008A7EF8">
        <w:rPr>
          <w:sz w:val="28"/>
          <w:szCs w:val="28"/>
        </w:rPr>
        <w:t>ваемыми показателями.</w:t>
      </w:r>
    </w:p>
    <w:p w:rsidR="00112E5B" w:rsidRPr="008A7EF8" w:rsidRDefault="00112E5B" w:rsidP="00112E5B">
      <w:pPr>
        <w:shd w:val="clear" w:color="auto" w:fill="FFFFFF"/>
        <w:tabs>
          <w:tab w:val="left" w:pos="552"/>
          <w:tab w:val="left" w:pos="1134"/>
        </w:tabs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б)</w:t>
      </w:r>
      <w:r w:rsidRPr="008A7EF8">
        <w:rPr>
          <w:sz w:val="28"/>
          <w:szCs w:val="28"/>
        </w:rPr>
        <w:tab/>
        <w:t>Оцените по МНК коэффициенты линейной регрессии</w:t>
      </w:r>
    </w:p>
    <w:p w:rsidR="00112E5B" w:rsidRPr="00112E5B" w:rsidRDefault="00112E5B" w:rsidP="00112E5B">
      <w:pPr>
        <w:shd w:val="clear" w:color="auto" w:fill="FFFFFF"/>
        <w:tabs>
          <w:tab w:val="left" w:pos="1134"/>
        </w:tabs>
        <w:ind w:firstLine="709"/>
        <w:jc w:val="center"/>
        <w:rPr>
          <w:sz w:val="28"/>
          <w:szCs w:val="28"/>
        </w:rPr>
      </w:pPr>
      <w:r w:rsidRPr="008A7EF8">
        <w:rPr>
          <w:bCs/>
          <w:sz w:val="28"/>
          <w:szCs w:val="28"/>
          <w:lang w:val="en-US"/>
        </w:rPr>
        <w:t>Y</w:t>
      </w:r>
      <w:r w:rsidRPr="008A7EF8">
        <w:rPr>
          <w:bCs/>
          <w:sz w:val="28"/>
          <w:szCs w:val="28"/>
        </w:rPr>
        <w:t xml:space="preserve"> = β</w:t>
      </w:r>
      <w:r w:rsidRPr="00112E5B">
        <w:rPr>
          <w:bCs/>
          <w:sz w:val="28"/>
          <w:szCs w:val="28"/>
          <w:vertAlign w:val="subscript"/>
        </w:rPr>
        <w:t>0</w:t>
      </w:r>
      <w:r w:rsidRPr="008A7EF8">
        <w:rPr>
          <w:bCs/>
          <w:sz w:val="28"/>
          <w:szCs w:val="28"/>
        </w:rPr>
        <w:t xml:space="preserve"> + </w:t>
      </w:r>
      <w:r w:rsidRPr="008A7EF8">
        <w:rPr>
          <w:bCs/>
          <w:sz w:val="28"/>
          <w:szCs w:val="28"/>
          <w:lang w:val="en-US"/>
        </w:rPr>
        <w:t>β</w:t>
      </w:r>
      <w:r w:rsidRPr="00112E5B">
        <w:rPr>
          <w:bCs/>
          <w:sz w:val="28"/>
          <w:szCs w:val="28"/>
          <w:vertAlign w:val="subscript"/>
        </w:rPr>
        <w:t>1</w:t>
      </w:r>
      <w:r w:rsidRPr="008A7EF8">
        <w:rPr>
          <w:bCs/>
          <w:sz w:val="28"/>
          <w:szCs w:val="28"/>
          <w:lang w:val="en-US"/>
        </w:rPr>
        <w:t>X</w:t>
      </w:r>
      <w:r w:rsidRPr="008A7EF8">
        <w:rPr>
          <w:bCs/>
          <w:sz w:val="28"/>
          <w:szCs w:val="28"/>
        </w:rPr>
        <w:t xml:space="preserve"> + ε</w:t>
      </w:r>
      <w:r w:rsidRPr="00112E5B">
        <w:rPr>
          <w:bCs/>
          <w:sz w:val="28"/>
          <w:szCs w:val="28"/>
        </w:rPr>
        <w:t>.</w:t>
      </w:r>
    </w:p>
    <w:p w:rsidR="00112E5B" w:rsidRPr="008A7EF8" w:rsidRDefault="00112E5B" w:rsidP="00112E5B">
      <w:pPr>
        <w:shd w:val="clear" w:color="auto" w:fill="FFFFFF"/>
        <w:tabs>
          <w:tab w:val="left" w:pos="552"/>
          <w:tab w:val="left" w:pos="1134"/>
        </w:tabs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в)</w:t>
      </w:r>
      <w:r w:rsidRPr="008A7EF8">
        <w:rPr>
          <w:sz w:val="28"/>
          <w:szCs w:val="28"/>
        </w:rPr>
        <w:tab/>
        <w:t>Оцените качество построенной регрессии.</w:t>
      </w:r>
    </w:p>
    <w:p w:rsidR="00112E5B" w:rsidRPr="008A7EF8" w:rsidRDefault="00112E5B" w:rsidP="00112E5B">
      <w:pPr>
        <w:shd w:val="clear" w:color="auto" w:fill="FFFFFF"/>
        <w:tabs>
          <w:tab w:val="left" w:pos="552"/>
          <w:tab w:val="left" w:pos="1134"/>
        </w:tabs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г)</w:t>
      </w:r>
      <w:r w:rsidRPr="008A7EF8">
        <w:rPr>
          <w:sz w:val="28"/>
          <w:szCs w:val="28"/>
        </w:rPr>
        <w:tab/>
        <w:t>Оцените по МНК коэффициенты квадратичной регрессии</w:t>
      </w:r>
    </w:p>
    <w:p w:rsidR="00112E5B" w:rsidRPr="008A7EF8" w:rsidRDefault="00112E5B" w:rsidP="00112E5B">
      <w:pPr>
        <w:shd w:val="clear" w:color="auto" w:fill="FFFFFF"/>
        <w:tabs>
          <w:tab w:val="left" w:pos="1134"/>
        </w:tabs>
        <w:ind w:firstLine="709"/>
        <w:jc w:val="center"/>
        <w:rPr>
          <w:sz w:val="28"/>
          <w:szCs w:val="28"/>
        </w:rPr>
      </w:pPr>
      <w:r w:rsidRPr="008A7EF8">
        <w:rPr>
          <w:bCs/>
          <w:sz w:val="28"/>
          <w:szCs w:val="28"/>
          <w:lang w:val="en-US"/>
        </w:rPr>
        <w:t>Y</w:t>
      </w:r>
      <w:r w:rsidRPr="008A7EF8">
        <w:rPr>
          <w:bCs/>
          <w:sz w:val="28"/>
          <w:szCs w:val="28"/>
        </w:rPr>
        <w:t xml:space="preserve"> = β</w:t>
      </w:r>
      <w:r w:rsidRPr="008A7EF8">
        <w:rPr>
          <w:bCs/>
          <w:sz w:val="28"/>
          <w:szCs w:val="28"/>
          <w:vertAlign w:val="subscript"/>
        </w:rPr>
        <w:t>0</w:t>
      </w:r>
      <w:r w:rsidRPr="008A7EF8">
        <w:rPr>
          <w:bCs/>
          <w:sz w:val="28"/>
          <w:szCs w:val="28"/>
        </w:rPr>
        <w:t xml:space="preserve"> + </w:t>
      </w:r>
      <w:r w:rsidRPr="008A7EF8">
        <w:rPr>
          <w:bCs/>
          <w:sz w:val="28"/>
          <w:szCs w:val="28"/>
          <w:lang w:val="en-US"/>
        </w:rPr>
        <w:t>β</w:t>
      </w:r>
      <w:r w:rsidRPr="008A7EF8">
        <w:rPr>
          <w:bCs/>
          <w:sz w:val="28"/>
          <w:szCs w:val="28"/>
          <w:vertAlign w:val="subscript"/>
        </w:rPr>
        <w:t>1</w:t>
      </w:r>
      <w:r w:rsidRPr="008A7EF8">
        <w:rPr>
          <w:bCs/>
          <w:sz w:val="28"/>
          <w:szCs w:val="28"/>
          <w:lang w:val="en-US"/>
        </w:rPr>
        <w:t>X</w:t>
      </w:r>
      <w:r w:rsidRPr="008A7EF8">
        <w:rPr>
          <w:bCs/>
          <w:sz w:val="28"/>
          <w:szCs w:val="28"/>
        </w:rPr>
        <w:t xml:space="preserve"> + </w:t>
      </w:r>
      <w:r w:rsidRPr="008A7EF8">
        <w:rPr>
          <w:bCs/>
          <w:sz w:val="28"/>
          <w:szCs w:val="28"/>
          <w:lang w:val="en-US"/>
        </w:rPr>
        <w:t>β</w:t>
      </w:r>
      <w:r w:rsidRPr="00112E5B">
        <w:rPr>
          <w:bCs/>
          <w:sz w:val="28"/>
          <w:szCs w:val="28"/>
          <w:vertAlign w:val="subscript"/>
        </w:rPr>
        <w:t xml:space="preserve">2 </w:t>
      </w:r>
      <w:r w:rsidRPr="008A7EF8">
        <w:rPr>
          <w:bCs/>
          <w:sz w:val="28"/>
          <w:szCs w:val="28"/>
          <w:lang w:val="en-US"/>
        </w:rPr>
        <w:t>X</w:t>
      </w:r>
      <w:r w:rsidRPr="00112E5B">
        <w:rPr>
          <w:bCs/>
          <w:sz w:val="28"/>
          <w:szCs w:val="28"/>
          <w:vertAlign w:val="superscript"/>
        </w:rPr>
        <w:t>2</w:t>
      </w:r>
      <w:r w:rsidRPr="008A7EF8">
        <w:rPr>
          <w:bCs/>
          <w:sz w:val="28"/>
          <w:szCs w:val="28"/>
        </w:rPr>
        <w:t xml:space="preserve"> </w:t>
      </w:r>
      <w:r w:rsidRPr="00112E5B">
        <w:rPr>
          <w:bCs/>
          <w:sz w:val="28"/>
          <w:szCs w:val="28"/>
        </w:rPr>
        <w:t xml:space="preserve">+ </w:t>
      </w:r>
      <w:r w:rsidRPr="008A7EF8">
        <w:rPr>
          <w:bCs/>
          <w:sz w:val="28"/>
          <w:szCs w:val="28"/>
        </w:rPr>
        <w:t>ε.</w:t>
      </w:r>
    </w:p>
    <w:p w:rsidR="00112E5B" w:rsidRPr="008A7EF8" w:rsidRDefault="00112E5B" w:rsidP="00112E5B">
      <w:pPr>
        <w:shd w:val="clear" w:color="auto" w:fill="FFFFFF"/>
        <w:tabs>
          <w:tab w:val="left" w:pos="1134"/>
        </w:tabs>
        <w:ind w:firstLine="709"/>
        <w:jc w:val="both"/>
        <w:rPr>
          <w:sz w:val="28"/>
          <w:szCs w:val="28"/>
        </w:rPr>
      </w:pPr>
      <w:proofErr w:type="spellStart"/>
      <w:r w:rsidRPr="008A7EF8">
        <w:rPr>
          <w:sz w:val="28"/>
          <w:szCs w:val="28"/>
        </w:rPr>
        <w:t>д</w:t>
      </w:r>
      <w:proofErr w:type="spellEnd"/>
      <w:r w:rsidRPr="008A7EF8">
        <w:rPr>
          <w:sz w:val="28"/>
          <w:szCs w:val="28"/>
        </w:rPr>
        <w:t>) Оцените качество построенной регрессии. Какую из моделей вы предпочт</w:t>
      </w:r>
      <w:r w:rsidRPr="008A7EF8">
        <w:rPr>
          <w:sz w:val="28"/>
          <w:szCs w:val="28"/>
        </w:rPr>
        <w:t>е</w:t>
      </w:r>
      <w:r w:rsidRPr="008A7EF8">
        <w:rPr>
          <w:sz w:val="28"/>
          <w:szCs w:val="28"/>
        </w:rPr>
        <w:t>те?</w:t>
      </w:r>
    </w:p>
    <w:p w:rsidR="00112E5B" w:rsidRPr="00112E5B" w:rsidRDefault="00112E5B" w:rsidP="00112E5B">
      <w:pPr>
        <w:shd w:val="clear" w:color="auto" w:fill="FFFFFF"/>
        <w:tabs>
          <w:tab w:val="left" w:pos="586"/>
        </w:tabs>
        <w:jc w:val="both"/>
        <w:rPr>
          <w:sz w:val="28"/>
          <w:szCs w:val="28"/>
        </w:rPr>
      </w:pPr>
    </w:p>
    <w:p w:rsidR="00112E5B" w:rsidRPr="008A7EF8" w:rsidRDefault="00112E5B" w:rsidP="00112E5B">
      <w:pPr>
        <w:shd w:val="clear" w:color="auto" w:fill="FFFFFF"/>
        <w:tabs>
          <w:tab w:val="left" w:pos="586"/>
        </w:tabs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 xml:space="preserve">3) Анализируются данные по объему экспорта </w:t>
      </w:r>
      <w:r w:rsidRPr="008A7EF8">
        <w:rPr>
          <w:i/>
          <w:iCs/>
          <w:sz w:val="28"/>
          <w:szCs w:val="28"/>
        </w:rPr>
        <w:t xml:space="preserve">(ЕХ) </w:t>
      </w:r>
      <w:r w:rsidRPr="008A7EF8">
        <w:rPr>
          <w:sz w:val="28"/>
          <w:szCs w:val="28"/>
        </w:rPr>
        <w:t>за 17 лет. Подбирае</w:t>
      </w:r>
      <w:r w:rsidRPr="008A7EF8">
        <w:rPr>
          <w:sz w:val="28"/>
          <w:szCs w:val="28"/>
        </w:rPr>
        <w:t>т</w:t>
      </w:r>
      <w:r w:rsidRPr="008A7EF8">
        <w:rPr>
          <w:sz w:val="28"/>
          <w:szCs w:val="28"/>
        </w:rPr>
        <w:t>ся модель, наилучшим образом соответствующая приведенным ниже статистическим да</w:t>
      </w:r>
      <w:r w:rsidRPr="008A7EF8">
        <w:rPr>
          <w:sz w:val="28"/>
          <w:szCs w:val="28"/>
        </w:rPr>
        <w:t>н</w:t>
      </w:r>
      <w:r w:rsidRPr="008A7EF8">
        <w:rPr>
          <w:sz w:val="28"/>
          <w:szCs w:val="28"/>
        </w:rPr>
        <w:t>ным:</w:t>
      </w:r>
    </w:p>
    <w:p w:rsidR="00112E5B" w:rsidRPr="008A7EF8" w:rsidRDefault="00112E5B" w:rsidP="00112E5B">
      <w:pPr>
        <w:jc w:val="both"/>
        <w:rPr>
          <w:sz w:val="28"/>
          <w:szCs w:val="28"/>
        </w:rPr>
      </w:pPr>
    </w:p>
    <w:tbl>
      <w:tblPr>
        <w:tblW w:w="0" w:type="auto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40" w:type="dxa"/>
          <w:right w:w="40" w:type="dxa"/>
        </w:tblCellMar>
        <w:tblLook w:val="0000"/>
      </w:tblPr>
      <w:tblGrid>
        <w:gridCol w:w="1023"/>
        <w:gridCol w:w="1024"/>
        <w:gridCol w:w="1024"/>
        <w:gridCol w:w="1024"/>
        <w:gridCol w:w="1023"/>
        <w:gridCol w:w="1024"/>
        <w:gridCol w:w="1024"/>
        <w:gridCol w:w="1024"/>
        <w:gridCol w:w="1024"/>
      </w:tblGrid>
      <w:tr w:rsidR="00112E5B" w:rsidRPr="008A7EF8" w:rsidTr="00C72EE5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1023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112E5B" w:rsidRPr="008A7EF8" w:rsidRDefault="00112E5B" w:rsidP="00C72EE5">
            <w:pPr>
              <w:shd w:val="clear" w:color="auto" w:fill="FFFFFF"/>
              <w:spacing w:line="360" w:lineRule="auto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Год</w:t>
            </w:r>
          </w:p>
        </w:tc>
        <w:tc>
          <w:tcPr>
            <w:tcW w:w="1024" w:type="dxa"/>
            <w:tcBorders>
              <w:left w:val="single" w:sz="4" w:space="0" w:color="auto"/>
            </w:tcBorders>
            <w:shd w:val="clear" w:color="auto" w:fill="FFFFFF"/>
          </w:tcPr>
          <w:p w:rsidR="00112E5B" w:rsidRPr="008A7EF8" w:rsidRDefault="00112E5B" w:rsidP="00C72EE5">
            <w:pPr>
              <w:shd w:val="clear" w:color="auto" w:fill="FFFFFF"/>
              <w:spacing w:line="360" w:lineRule="auto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81</w:t>
            </w:r>
          </w:p>
        </w:tc>
        <w:tc>
          <w:tcPr>
            <w:tcW w:w="1024" w:type="dxa"/>
            <w:shd w:val="clear" w:color="auto" w:fill="FFFFFF"/>
          </w:tcPr>
          <w:p w:rsidR="00112E5B" w:rsidRPr="008A7EF8" w:rsidRDefault="00112E5B" w:rsidP="00C72EE5">
            <w:pPr>
              <w:shd w:val="clear" w:color="auto" w:fill="FFFFFF"/>
              <w:spacing w:line="360" w:lineRule="auto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82</w:t>
            </w:r>
          </w:p>
        </w:tc>
        <w:tc>
          <w:tcPr>
            <w:tcW w:w="1024" w:type="dxa"/>
            <w:shd w:val="clear" w:color="auto" w:fill="FFFFFF"/>
          </w:tcPr>
          <w:p w:rsidR="00112E5B" w:rsidRPr="008A7EF8" w:rsidRDefault="00112E5B" w:rsidP="00C72EE5">
            <w:pPr>
              <w:shd w:val="clear" w:color="auto" w:fill="FFFFFF"/>
              <w:spacing w:line="360" w:lineRule="auto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83</w:t>
            </w:r>
          </w:p>
        </w:tc>
        <w:tc>
          <w:tcPr>
            <w:tcW w:w="1023" w:type="dxa"/>
            <w:shd w:val="clear" w:color="auto" w:fill="FFFFFF"/>
          </w:tcPr>
          <w:p w:rsidR="00112E5B" w:rsidRPr="008A7EF8" w:rsidRDefault="00112E5B" w:rsidP="00C72EE5">
            <w:pPr>
              <w:shd w:val="clear" w:color="auto" w:fill="FFFFFF"/>
              <w:spacing w:line="360" w:lineRule="auto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84</w:t>
            </w:r>
          </w:p>
        </w:tc>
        <w:tc>
          <w:tcPr>
            <w:tcW w:w="1024" w:type="dxa"/>
            <w:shd w:val="clear" w:color="auto" w:fill="FFFFFF"/>
          </w:tcPr>
          <w:p w:rsidR="00112E5B" w:rsidRPr="008A7EF8" w:rsidRDefault="00112E5B" w:rsidP="00C72EE5">
            <w:pPr>
              <w:shd w:val="clear" w:color="auto" w:fill="FFFFFF"/>
              <w:spacing w:line="360" w:lineRule="auto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85</w:t>
            </w:r>
          </w:p>
        </w:tc>
        <w:tc>
          <w:tcPr>
            <w:tcW w:w="1024" w:type="dxa"/>
            <w:shd w:val="clear" w:color="auto" w:fill="FFFFFF"/>
          </w:tcPr>
          <w:p w:rsidR="00112E5B" w:rsidRPr="008A7EF8" w:rsidRDefault="00112E5B" w:rsidP="00C72EE5">
            <w:pPr>
              <w:shd w:val="clear" w:color="auto" w:fill="FFFFFF"/>
              <w:spacing w:line="360" w:lineRule="auto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86</w:t>
            </w:r>
          </w:p>
        </w:tc>
        <w:tc>
          <w:tcPr>
            <w:tcW w:w="1024" w:type="dxa"/>
            <w:shd w:val="clear" w:color="auto" w:fill="FFFFFF"/>
          </w:tcPr>
          <w:p w:rsidR="00112E5B" w:rsidRPr="008A7EF8" w:rsidRDefault="00112E5B" w:rsidP="00C72EE5">
            <w:pPr>
              <w:shd w:val="clear" w:color="auto" w:fill="FFFFFF"/>
              <w:spacing w:line="360" w:lineRule="auto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87</w:t>
            </w:r>
          </w:p>
        </w:tc>
        <w:tc>
          <w:tcPr>
            <w:tcW w:w="1024" w:type="dxa"/>
            <w:shd w:val="clear" w:color="auto" w:fill="FFFFFF"/>
          </w:tcPr>
          <w:p w:rsidR="00112E5B" w:rsidRPr="008A7EF8" w:rsidRDefault="00112E5B" w:rsidP="00C72EE5">
            <w:pPr>
              <w:shd w:val="clear" w:color="auto" w:fill="FFFFFF"/>
              <w:spacing w:line="360" w:lineRule="auto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88</w:t>
            </w:r>
          </w:p>
        </w:tc>
      </w:tr>
      <w:tr w:rsidR="00112E5B" w:rsidRPr="008A7EF8" w:rsidTr="00C72EE5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1023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2E5B" w:rsidRPr="008A7EF8" w:rsidRDefault="00112E5B" w:rsidP="00C72EE5">
            <w:pPr>
              <w:shd w:val="clear" w:color="auto" w:fill="FFFFFF"/>
              <w:spacing w:line="360" w:lineRule="auto"/>
              <w:jc w:val="center"/>
              <w:rPr>
                <w:sz w:val="28"/>
                <w:szCs w:val="28"/>
              </w:rPr>
            </w:pPr>
            <w:r w:rsidRPr="008A7EF8">
              <w:rPr>
                <w:i/>
                <w:iCs/>
                <w:sz w:val="28"/>
                <w:szCs w:val="28"/>
              </w:rPr>
              <w:t>ЕХ</w:t>
            </w:r>
          </w:p>
        </w:tc>
        <w:tc>
          <w:tcPr>
            <w:tcW w:w="1024" w:type="dxa"/>
            <w:tcBorders>
              <w:left w:val="single" w:sz="4" w:space="0" w:color="auto"/>
            </w:tcBorders>
            <w:shd w:val="clear" w:color="auto" w:fill="FFFFFF"/>
          </w:tcPr>
          <w:p w:rsidR="00112E5B" w:rsidRPr="008A7EF8" w:rsidRDefault="00112E5B" w:rsidP="00C72EE5">
            <w:pPr>
              <w:shd w:val="clear" w:color="auto" w:fill="FFFFFF"/>
              <w:spacing w:line="360" w:lineRule="auto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54,1</w:t>
            </w:r>
          </w:p>
        </w:tc>
        <w:tc>
          <w:tcPr>
            <w:tcW w:w="1024" w:type="dxa"/>
            <w:shd w:val="clear" w:color="auto" w:fill="FFFFFF"/>
          </w:tcPr>
          <w:p w:rsidR="00112E5B" w:rsidRPr="008A7EF8" w:rsidRDefault="00112E5B" w:rsidP="00C72EE5">
            <w:pPr>
              <w:shd w:val="clear" w:color="auto" w:fill="FFFFFF"/>
              <w:spacing w:line="360" w:lineRule="auto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35,4</w:t>
            </w:r>
          </w:p>
        </w:tc>
        <w:tc>
          <w:tcPr>
            <w:tcW w:w="1024" w:type="dxa"/>
            <w:shd w:val="clear" w:color="auto" w:fill="FFFFFF"/>
          </w:tcPr>
          <w:p w:rsidR="00112E5B" w:rsidRPr="008A7EF8" w:rsidRDefault="00112E5B" w:rsidP="00C72EE5">
            <w:pPr>
              <w:shd w:val="clear" w:color="auto" w:fill="FFFFFF"/>
              <w:spacing w:line="360" w:lineRule="auto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56,6</w:t>
            </w:r>
          </w:p>
        </w:tc>
        <w:tc>
          <w:tcPr>
            <w:tcW w:w="1023" w:type="dxa"/>
            <w:shd w:val="clear" w:color="auto" w:fill="FFFFFF"/>
          </w:tcPr>
          <w:p w:rsidR="00112E5B" w:rsidRPr="008A7EF8" w:rsidRDefault="00112E5B" w:rsidP="00C72EE5">
            <w:pPr>
              <w:shd w:val="clear" w:color="auto" w:fill="FFFFFF"/>
              <w:spacing w:line="360" w:lineRule="auto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46,6</w:t>
            </w:r>
          </w:p>
        </w:tc>
        <w:tc>
          <w:tcPr>
            <w:tcW w:w="1024" w:type="dxa"/>
            <w:shd w:val="clear" w:color="auto" w:fill="FFFFFF"/>
          </w:tcPr>
          <w:p w:rsidR="00112E5B" w:rsidRPr="008A7EF8" w:rsidRDefault="00112E5B" w:rsidP="00C72EE5">
            <w:pPr>
              <w:shd w:val="clear" w:color="auto" w:fill="FFFFFF"/>
              <w:spacing w:line="360" w:lineRule="auto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46,7</w:t>
            </w:r>
          </w:p>
        </w:tc>
        <w:tc>
          <w:tcPr>
            <w:tcW w:w="1024" w:type="dxa"/>
            <w:shd w:val="clear" w:color="auto" w:fill="FFFFFF"/>
          </w:tcPr>
          <w:p w:rsidR="00112E5B" w:rsidRPr="008A7EF8" w:rsidRDefault="00112E5B" w:rsidP="00C72EE5">
            <w:pPr>
              <w:shd w:val="clear" w:color="auto" w:fill="FFFFFF"/>
              <w:spacing w:line="360" w:lineRule="auto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52,1</w:t>
            </w:r>
          </w:p>
        </w:tc>
        <w:tc>
          <w:tcPr>
            <w:tcW w:w="1024" w:type="dxa"/>
            <w:shd w:val="clear" w:color="auto" w:fill="FFFFFF"/>
          </w:tcPr>
          <w:p w:rsidR="00112E5B" w:rsidRPr="008A7EF8" w:rsidRDefault="00112E5B" w:rsidP="00C72EE5">
            <w:pPr>
              <w:shd w:val="clear" w:color="auto" w:fill="FFFFFF"/>
              <w:spacing w:line="360" w:lineRule="auto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56,6</w:t>
            </w:r>
          </w:p>
        </w:tc>
        <w:tc>
          <w:tcPr>
            <w:tcW w:w="1024" w:type="dxa"/>
            <w:shd w:val="clear" w:color="auto" w:fill="FFFFFF"/>
          </w:tcPr>
          <w:p w:rsidR="00112E5B" w:rsidRPr="008A7EF8" w:rsidRDefault="00112E5B" w:rsidP="00C72EE5">
            <w:pPr>
              <w:shd w:val="clear" w:color="auto" w:fill="FFFFFF"/>
              <w:spacing w:line="360" w:lineRule="auto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44,8</w:t>
            </w:r>
          </w:p>
        </w:tc>
      </w:tr>
    </w:tbl>
    <w:p w:rsidR="00112E5B" w:rsidRDefault="00112E5B" w:rsidP="00112E5B"/>
    <w:p w:rsidR="00112E5B" w:rsidRPr="008A7EF8" w:rsidRDefault="00112E5B" w:rsidP="00112E5B"/>
    <w:tbl>
      <w:tblPr>
        <w:tblW w:w="0" w:type="auto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40" w:type="dxa"/>
          <w:right w:w="40" w:type="dxa"/>
        </w:tblCellMar>
        <w:tblLook w:val="0000"/>
      </w:tblPr>
      <w:tblGrid>
        <w:gridCol w:w="1023"/>
        <w:gridCol w:w="910"/>
        <w:gridCol w:w="910"/>
        <w:gridCol w:w="910"/>
        <w:gridCol w:w="910"/>
        <w:gridCol w:w="910"/>
        <w:gridCol w:w="910"/>
        <w:gridCol w:w="910"/>
        <w:gridCol w:w="910"/>
        <w:gridCol w:w="911"/>
      </w:tblGrid>
      <w:tr w:rsidR="00112E5B" w:rsidRPr="008A7EF8" w:rsidTr="00C72EE5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1023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112E5B" w:rsidRPr="008A7EF8" w:rsidRDefault="00112E5B" w:rsidP="00C72EE5">
            <w:pPr>
              <w:shd w:val="clear" w:color="auto" w:fill="FFFFFF"/>
              <w:spacing w:line="360" w:lineRule="auto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Год</w:t>
            </w:r>
          </w:p>
        </w:tc>
        <w:tc>
          <w:tcPr>
            <w:tcW w:w="910" w:type="dxa"/>
            <w:tcBorders>
              <w:left w:val="single" w:sz="4" w:space="0" w:color="auto"/>
            </w:tcBorders>
            <w:shd w:val="clear" w:color="auto" w:fill="FFFFFF"/>
          </w:tcPr>
          <w:p w:rsidR="00112E5B" w:rsidRPr="008A7EF8" w:rsidRDefault="00112E5B" w:rsidP="00C72EE5">
            <w:pPr>
              <w:shd w:val="clear" w:color="auto" w:fill="FFFFFF"/>
              <w:spacing w:line="360" w:lineRule="auto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89</w:t>
            </w:r>
          </w:p>
        </w:tc>
        <w:tc>
          <w:tcPr>
            <w:tcW w:w="910" w:type="dxa"/>
            <w:shd w:val="clear" w:color="auto" w:fill="FFFFFF"/>
          </w:tcPr>
          <w:p w:rsidR="00112E5B" w:rsidRPr="008A7EF8" w:rsidRDefault="00112E5B" w:rsidP="00C72EE5">
            <w:pPr>
              <w:shd w:val="clear" w:color="auto" w:fill="FFFFFF"/>
              <w:spacing w:line="360" w:lineRule="auto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90</w:t>
            </w:r>
          </w:p>
        </w:tc>
        <w:tc>
          <w:tcPr>
            <w:tcW w:w="910" w:type="dxa"/>
            <w:shd w:val="clear" w:color="auto" w:fill="FFFFFF"/>
          </w:tcPr>
          <w:p w:rsidR="00112E5B" w:rsidRPr="008A7EF8" w:rsidRDefault="00112E5B" w:rsidP="00C72EE5">
            <w:pPr>
              <w:shd w:val="clear" w:color="auto" w:fill="FFFFFF"/>
              <w:spacing w:line="360" w:lineRule="auto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91</w:t>
            </w:r>
          </w:p>
        </w:tc>
        <w:tc>
          <w:tcPr>
            <w:tcW w:w="910" w:type="dxa"/>
            <w:shd w:val="clear" w:color="auto" w:fill="FFFFFF"/>
          </w:tcPr>
          <w:p w:rsidR="00112E5B" w:rsidRPr="008A7EF8" w:rsidRDefault="00112E5B" w:rsidP="00C72EE5">
            <w:pPr>
              <w:shd w:val="clear" w:color="auto" w:fill="FFFFFF"/>
              <w:spacing w:line="360" w:lineRule="auto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92</w:t>
            </w:r>
          </w:p>
        </w:tc>
        <w:tc>
          <w:tcPr>
            <w:tcW w:w="910" w:type="dxa"/>
            <w:shd w:val="clear" w:color="auto" w:fill="FFFFFF"/>
          </w:tcPr>
          <w:p w:rsidR="00112E5B" w:rsidRPr="008A7EF8" w:rsidRDefault="00112E5B" w:rsidP="00C72EE5">
            <w:pPr>
              <w:shd w:val="clear" w:color="auto" w:fill="FFFFFF"/>
              <w:spacing w:line="360" w:lineRule="auto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 xml:space="preserve">93   </w:t>
            </w:r>
          </w:p>
        </w:tc>
        <w:tc>
          <w:tcPr>
            <w:tcW w:w="910" w:type="dxa"/>
            <w:shd w:val="clear" w:color="auto" w:fill="FFFFFF"/>
          </w:tcPr>
          <w:p w:rsidR="00112E5B" w:rsidRPr="008A7EF8" w:rsidRDefault="00112E5B" w:rsidP="00C72EE5">
            <w:pPr>
              <w:shd w:val="clear" w:color="auto" w:fill="FFFFFF"/>
              <w:spacing w:line="360" w:lineRule="auto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94</w:t>
            </w:r>
          </w:p>
        </w:tc>
        <w:tc>
          <w:tcPr>
            <w:tcW w:w="910" w:type="dxa"/>
            <w:shd w:val="clear" w:color="auto" w:fill="FFFFFF"/>
          </w:tcPr>
          <w:p w:rsidR="00112E5B" w:rsidRPr="008A7EF8" w:rsidRDefault="00112E5B" w:rsidP="00C72EE5">
            <w:pPr>
              <w:shd w:val="clear" w:color="auto" w:fill="FFFFFF"/>
              <w:spacing w:line="360" w:lineRule="auto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95</w:t>
            </w:r>
          </w:p>
        </w:tc>
        <w:tc>
          <w:tcPr>
            <w:tcW w:w="910" w:type="dxa"/>
            <w:shd w:val="clear" w:color="auto" w:fill="FFFFFF"/>
          </w:tcPr>
          <w:p w:rsidR="00112E5B" w:rsidRPr="008A7EF8" w:rsidRDefault="00112E5B" w:rsidP="00C72EE5">
            <w:pPr>
              <w:shd w:val="clear" w:color="auto" w:fill="FFFFFF"/>
              <w:spacing w:line="360" w:lineRule="auto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96</w:t>
            </w:r>
          </w:p>
        </w:tc>
        <w:tc>
          <w:tcPr>
            <w:tcW w:w="911" w:type="dxa"/>
            <w:shd w:val="clear" w:color="auto" w:fill="FFFFFF"/>
          </w:tcPr>
          <w:p w:rsidR="00112E5B" w:rsidRPr="008A7EF8" w:rsidRDefault="00112E5B" w:rsidP="00C72EE5">
            <w:pPr>
              <w:shd w:val="clear" w:color="auto" w:fill="FFFFFF"/>
              <w:spacing w:line="360" w:lineRule="auto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97</w:t>
            </w:r>
          </w:p>
        </w:tc>
      </w:tr>
      <w:tr w:rsidR="00112E5B" w:rsidRPr="008A7EF8" w:rsidTr="00C72EE5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1023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2E5B" w:rsidRPr="008A7EF8" w:rsidRDefault="00112E5B" w:rsidP="00C72EE5">
            <w:pPr>
              <w:shd w:val="clear" w:color="auto" w:fill="FFFFFF"/>
              <w:spacing w:line="360" w:lineRule="auto"/>
              <w:jc w:val="center"/>
              <w:rPr>
                <w:sz w:val="28"/>
                <w:szCs w:val="28"/>
              </w:rPr>
            </w:pPr>
            <w:r w:rsidRPr="008A7EF8">
              <w:rPr>
                <w:i/>
                <w:iCs/>
                <w:sz w:val="28"/>
                <w:szCs w:val="28"/>
              </w:rPr>
              <w:t>ЕХ</w:t>
            </w:r>
          </w:p>
        </w:tc>
        <w:tc>
          <w:tcPr>
            <w:tcW w:w="910" w:type="dxa"/>
            <w:tcBorders>
              <w:left w:val="single" w:sz="4" w:space="0" w:color="auto"/>
            </w:tcBorders>
            <w:shd w:val="clear" w:color="auto" w:fill="FFFFFF"/>
          </w:tcPr>
          <w:p w:rsidR="00112E5B" w:rsidRPr="008A7EF8" w:rsidRDefault="00112E5B" w:rsidP="00C72EE5">
            <w:pPr>
              <w:shd w:val="clear" w:color="auto" w:fill="FFFFFF"/>
              <w:spacing w:line="360" w:lineRule="auto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68,3</w:t>
            </w:r>
          </w:p>
        </w:tc>
        <w:tc>
          <w:tcPr>
            <w:tcW w:w="910" w:type="dxa"/>
            <w:shd w:val="clear" w:color="auto" w:fill="FFFFFF"/>
          </w:tcPr>
          <w:p w:rsidR="00112E5B" w:rsidRPr="008A7EF8" w:rsidRDefault="00112E5B" w:rsidP="00C72EE5">
            <w:pPr>
              <w:shd w:val="clear" w:color="auto" w:fill="FFFFFF"/>
              <w:spacing w:line="360" w:lineRule="auto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36,3</w:t>
            </w:r>
          </w:p>
        </w:tc>
        <w:tc>
          <w:tcPr>
            <w:tcW w:w="910" w:type="dxa"/>
            <w:shd w:val="clear" w:color="auto" w:fill="FFFFFF"/>
          </w:tcPr>
          <w:p w:rsidR="00112E5B" w:rsidRPr="008A7EF8" w:rsidRDefault="00112E5B" w:rsidP="00C72EE5">
            <w:pPr>
              <w:shd w:val="clear" w:color="auto" w:fill="FFFFFF"/>
              <w:spacing w:line="360" w:lineRule="auto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75,0</w:t>
            </w:r>
          </w:p>
        </w:tc>
        <w:tc>
          <w:tcPr>
            <w:tcW w:w="910" w:type="dxa"/>
            <w:shd w:val="clear" w:color="auto" w:fill="FFFFFF"/>
          </w:tcPr>
          <w:p w:rsidR="00112E5B" w:rsidRPr="008A7EF8" w:rsidRDefault="00112E5B" w:rsidP="00C72EE5">
            <w:pPr>
              <w:shd w:val="clear" w:color="auto" w:fill="FFFFFF"/>
              <w:spacing w:line="360" w:lineRule="auto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57,2</w:t>
            </w:r>
          </w:p>
        </w:tc>
        <w:tc>
          <w:tcPr>
            <w:tcW w:w="910" w:type="dxa"/>
            <w:shd w:val="clear" w:color="auto" w:fill="FFFFFF"/>
          </w:tcPr>
          <w:p w:rsidR="00112E5B" w:rsidRPr="008A7EF8" w:rsidRDefault="00112E5B" w:rsidP="00C72EE5">
            <w:pPr>
              <w:shd w:val="clear" w:color="auto" w:fill="FFFFFF"/>
              <w:spacing w:line="360" w:lineRule="auto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69,0</w:t>
            </w:r>
          </w:p>
        </w:tc>
        <w:tc>
          <w:tcPr>
            <w:tcW w:w="910" w:type="dxa"/>
            <w:shd w:val="clear" w:color="auto" w:fill="FFFFFF"/>
          </w:tcPr>
          <w:p w:rsidR="00112E5B" w:rsidRPr="008A7EF8" w:rsidRDefault="00112E5B" w:rsidP="00C72EE5">
            <w:pPr>
              <w:shd w:val="clear" w:color="auto" w:fill="FFFFFF"/>
              <w:spacing w:line="360" w:lineRule="auto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55,5</w:t>
            </w:r>
          </w:p>
        </w:tc>
        <w:tc>
          <w:tcPr>
            <w:tcW w:w="910" w:type="dxa"/>
            <w:shd w:val="clear" w:color="auto" w:fill="FFFFFF"/>
          </w:tcPr>
          <w:p w:rsidR="00112E5B" w:rsidRPr="008A7EF8" w:rsidRDefault="00112E5B" w:rsidP="00C72EE5">
            <w:pPr>
              <w:shd w:val="clear" w:color="auto" w:fill="FFFFFF"/>
              <w:spacing w:line="360" w:lineRule="auto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73,3</w:t>
            </w:r>
          </w:p>
        </w:tc>
        <w:tc>
          <w:tcPr>
            <w:tcW w:w="910" w:type="dxa"/>
            <w:shd w:val="clear" w:color="auto" w:fill="FFFFFF"/>
          </w:tcPr>
          <w:p w:rsidR="00112E5B" w:rsidRPr="008A7EF8" w:rsidRDefault="00112E5B" w:rsidP="00C72EE5">
            <w:pPr>
              <w:shd w:val="clear" w:color="auto" w:fill="FFFFFF"/>
              <w:spacing w:line="360" w:lineRule="auto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64,1</w:t>
            </w:r>
          </w:p>
        </w:tc>
        <w:tc>
          <w:tcPr>
            <w:tcW w:w="911" w:type="dxa"/>
            <w:shd w:val="clear" w:color="auto" w:fill="FFFFFF"/>
          </w:tcPr>
          <w:p w:rsidR="00112E5B" w:rsidRPr="008A7EF8" w:rsidRDefault="00112E5B" w:rsidP="00C72EE5">
            <w:pPr>
              <w:shd w:val="clear" w:color="auto" w:fill="FFFFFF"/>
              <w:spacing w:line="360" w:lineRule="auto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60,0</w:t>
            </w:r>
          </w:p>
        </w:tc>
      </w:tr>
    </w:tbl>
    <w:p w:rsidR="00112E5B" w:rsidRPr="008A7EF8" w:rsidRDefault="00112E5B" w:rsidP="00112E5B">
      <w:pPr>
        <w:shd w:val="clear" w:color="auto" w:fill="FFFFFF"/>
        <w:tabs>
          <w:tab w:val="left" w:pos="557"/>
        </w:tabs>
        <w:jc w:val="both"/>
        <w:rPr>
          <w:sz w:val="28"/>
          <w:szCs w:val="28"/>
        </w:rPr>
      </w:pPr>
    </w:p>
    <w:p w:rsidR="00112E5B" w:rsidRPr="008A7EF8" w:rsidRDefault="00112E5B" w:rsidP="00112E5B">
      <w:pPr>
        <w:shd w:val="clear" w:color="auto" w:fill="FFFFFF"/>
        <w:tabs>
          <w:tab w:val="left" w:pos="557"/>
          <w:tab w:val="left" w:pos="1134"/>
        </w:tabs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а)</w:t>
      </w:r>
      <w:r w:rsidRPr="008A7EF8">
        <w:rPr>
          <w:sz w:val="28"/>
          <w:szCs w:val="28"/>
        </w:rPr>
        <w:tab/>
        <w:t>Постройте корреляционное поле.</w:t>
      </w:r>
    </w:p>
    <w:p w:rsidR="00112E5B" w:rsidRPr="008A7EF8" w:rsidRDefault="00112E5B" w:rsidP="00112E5B">
      <w:pPr>
        <w:shd w:val="clear" w:color="auto" w:fill="FFFFFF"/>
        <w:tabs>
          <w:tab w:val="left" w:pos="557"/>
          <w:tab w:val="left" w:pos="1134"/>
        </w:tabs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б)</w:t>
      </w:r>
      <w:r w:rsidRPr="008A7EF8">
        <w:rPr>
          <w:sz w:val="28"/>
          <w:szCs w:val="28"/>
        </w:rPr>
        <w:tab/>
        <w:t xml:space="preserve">Постройте линейное уравнение регрессии </w:t>
      </w:r>
      <w:r w:rsidRPr="008A7EF8">
        <w:rPr>
          <w:i/>
          <w:iCs/>
          <w:sz w:val="28"/>
          <w:szCs w:val="28"/>
        </w:rPr>
        <w:t xml:space="preserve">ЕХ </w:t>
      </w:r>
      <w:r w:rsidRPr="008A7EF8">
        <w:rPr>
          <w:sz w:val="28"/>
          <w:szCs w:val="28"/>
        </w:rPr>
        <w:t>= β</w:t>
      </w:r>
      <w:r w:rsidRPr="008A7EF8">
        <w:rPr>
          <w:sz w:val="28"/>
          <w:szCs w:val="28"/>
          <w:vertAlign w:val="subscript"/>
        </w:rPr>
        <w:t>0</w:t>
      </w:r>
      <w:r w:rsidRPr="008A7EF8">
        <w:rPr>
          <w:sz w:val="28"/>
          <w:szCs w:val="28"/>
        </w:rPr>
        <w:t xml:space="preserve"> + β</w:t>
      </w:r>
      <w:r w:rsidRPr="008A7EF8">
        <w:rPr>
          <w:sz w:val="28"/>
          <w:szCs w:val="28"/>
          <w:vertAlign w:val="subscript"/>
        </w:rPr>
        <w:t xml:space="preserve">1 </w:t>
      </w:r>
      <w:r w:rsidRPr="008A7EF8">
        <w:rPr>
          <w:i/>
          <w:sz w:val="28"/>
          <w:szCs w:val="28"/>
          <w:lang w:val="en-US"/>
        </w:rPr>
        <w:t>t</w:t>
      </w:r>
      <w:r w:rsidRPr="008A7EF8">
        <w:rPr>
          <w:sz w:val="28"/>
          <w:szCs w:val="28"/>
        </w:rPr>
        <w:t xml:space="preserve"> + ε.</w:t>
      </w:r>
    </w:p>
    <w:p w:rsidR="00112E5B" w:rsidRPr="008A7EF8" w:rsidRDefault="00112E5B" w:rsidP="00112E5B">
      <w:pPr>
        <w:shd w:val="clear" w:color="auto" w:fill="FFFFFF"/>
        <w:tabs>
          <w:tab w:val="left" w:pos="557"/>
          <w:tab w:val="left" w:pos="1134"/>
        </w:tabs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в)</w:t>
      </w:r>
      <w:r w:rsidRPr="008A7EF8">
        <w:rPr>
          <w:sz w:val="28"/>
          <w:szCs w:val="28"/>
        </w:rPr>
        <w:tab/>
        <w:t xml:space="preserve">Постройте квадратичное уравнение регрессии </w:t>
      </w:r>
      <w:r w:rsidRPr="008A7EF8">
        <w:rPr>
          <w:i/>
          <w:iCs/>
          <w:sz w:val="28"/>
          <w:szCs w:val="28"/>
        </w:rPr>
        <w:t xml:space="preserve">ЕХ </w:t>
      </w:r>
      <w:r w:rsidRPr="008A7EF8">
        <w:rPr>
          <w:sz w:val="28"/>
          <w:szCs w:val="28"/>
        </w:rPr>
        <w:t>= β</w:t>
      </w:r>
      <w:r w:rsidRPr="008A7EF8">
        <w:rPr>
          <w:sz w:val="28"/>
          <w:szCs w:val="28"/>
          <w:vertAlign w:val="subscript"/>
        </w:rPr>
        <w:t>0</w:t>
      </w:r>
      <w:r w:rsidRPr="008A7EF8">
        <w:rPr>
          <w:sz w:val="28"/>
          <w:szCs w:val="28"/>
        </w:rPr>
        <w:t xml:space="preserve"> + β</w:t>
      </w:r>
      <w:r w:rsidRPr="008A7EF8">
        <w:rPr>
          <w:sz w:val="28"/>
          <w:szCs w:val="28"/>
          <w:vertAlign w:val="subscript"/>
        </w:rPr>
        <w:t xml:space="preserve">1 </w:t>
      </w:r>
      <w:r w:rsidRPr="008A7EF8">
        <w:rPr>
          <w:i/>
          <w:sz w:val="28"/>
          <w:szCs w:val="28"/>
          <w:lang w:val="en-US"/>
        </w:rPr>
        <w:t>t</w:t>
      </w:r>
      <w:r w:rsidRPr="008A7EF8">
        <w:rPr>
          <w:sz w:val="28"/>
          <w:szCs w:val="28"/>
        </w:rPr>
        <w:t xml:space="preserve"> + β</w:t>
      </w:r>
      <w:r w:rsidRPr="008A7EF8">
        <w:rPr>
          <w:sz w:val="28"/>
          <w:szCs w:val="28"/>
          <w:vertAlign w:val="subscript"/>
        </w:rPr>
        <w:t xml:space="preserve">2 </w:t>
      </w:r>
      <w:r w:rsidRPr="008A7EF8">
        <w:rPr>
          <w:i/>
          <w:sz w:val="28"/>
          <w:szCs w:val="28"/>
          <w:lang w:val="en-US"/>
        </w:rPr>
        <w:t>t</w:t>
      </w:r>
      <w:r w:rsidRPr="008A7EF8">
        <w:rPr>
          <w:sz w:val="28"/>
          <w:szCs w:val="28"/>
          <w:vertAlign w:val="superscript"/>
        </w:rPr>
        <w:t>2</w:t>
      </w:r>
      <w:r w:rsidRPr="008A7EF8">
        <w:rPr>
          <w:sz w:val="28"/>
          <w:szCs w:val="28"/>
        </w:rPr>
        <w:t xml:space="preserve"> + ε.</w:t>
      </w:r>
    </w:p>
    <w:p w:rsidR="00112E5B" w:rsidRPr="008A7EF8" w:rsidRDefault="00112E5B" w:rsidP="00112E5B">
      <w:pPr>
        <w:shd w:val="clear" w:color="auto" w:fill="FFFFFF"/>
        <w:tabs>
          <w:tab w:val="left" w:pos="552"/>
          <w:tab w:val="left" w:pos="1134"/>
        </w:tabs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г)</w:t>
      </w:r>
      <w:r w:rsidRPr="008A7EF8">
        <w:rPr>
          <w:sz w:val="28"/>
          <w:szCs w:val="28"/>
        </w:rPr>
        <w:tab/>
        <w:t xml:space="preserve">Постройте кубическое уравнение регрессии </w:t>
      </w:r>
      <w:r w:rsidRPr="008A7EF8">
        <w:rPr>
          <w:i/>
          <w:iCs/>
          <w:sz w:val="28"/>
          <w:szCs w:val="28"/>
        </w:rPr>
        <w:t xml:space="preserve">ЕХ </w:t>
      </w:r>
      <w:r w:rsidRPr="008A7EF8">
        <w:rPr>
          <w:sz w:val="28"/>
          <w:szCs w:val="28"/>
        </w:rPr>
        <w:t>= β</w:t>
      </w:r>
      <w:r w:rsidRPr="008A7EF8">
        <w:rPr>
          <w:sz w:val="28"/>
          <w:szCs w:val="28"/>
          <w:vertAlign w:val="subscript"/>
        </w:rPr>
        <w:t>0</w:t>
      </w:r>
      <w:r w:rsidRPr="008A7EF8">
        <w:rPr>
          <w:sz w:val="28"/>
          <w:szCs w:val="28"/>
        </w:rPr>
        <w:t xml:space="preserve"> + β</w:t>
      </w:r>
      <w:r w:rsidRPr="008A7EF8">
        <w:rPr>
          <w:sz w:val="28"/>
          <w:szCs w:val="28"/>
          <w:vertAlign w:val="subscript"/>
        </w:rPr>
        <w:t xml:space="preserve">1 </w:t>
      </w:r>
      <w:r w:rsidRPr="008A7EF8">
        <w:rPr>
          <w:i/>
          <w:sz w:val="28"/>
          <w:szCs w:val="28"/>
          <w:lang w:val="en-US"/>
        </w:rPr>
        <w:t>t</w:t>
      </w:r>
      <w:r w:rsidRPr="008A7EF8">
        <w:rPr>
          <w:sz w:val="28"/>
          <w:szCs w:val="28"/>
        </w:rPr>
        <w:t xml:space="preserve"> + β</w:t>
      </w:r>
      <w:r w:rsidRPr="008A7EF8">
        <w:rPr>
          <w:sz w:val="28"/>
          <w:szCs w:val="28"/>
          <w:vertAlign w:val="subscript"/>
        </w:rPr>
        <w:t xml:space="preserve">2 </w:t>
      </w:r>
      <w:r w:rsidRPr="008A7EF8">
        <w:rPr>
          <w:i/>
          <w:sz w:val="28"/>
          <w:szCs w:val="28"/>
          <w:lang w:val="en-US"/>
        </w:rPr>
        <w:t>t</w:t>
      </w:r>
      <w:r w:rsidRPr="008A7EF8">
        <w:rPr>
          <w:sz w:val="28"/>
          <w:szCs w:val="28"/>
          <w:vertAlign w:val="superscript"/>
        </w:rPr>
        <w:t>2</w:t>
      </w:r>
      <w:r w:rsidRPr="008A7EF8">
        <w:rPr>
          <w:sz w:val="28"/>
          <w:szCs w:val="28"/>
        </w:rPr>
        <w:t xml:space="preserve"> + β</w:t>
      </w:r>
      <w:r w:rsidRPr="008A7EF8">
        <w:rPr>
          <w:sz w:val="28"/>
          <w:szCs w:val="28"/>
          <w:vertAlign w:val="subscript"/>
        </w:rPr>
        <w:t>3</w:t>
      </w:r>
      <w:r w:rsidRPr="008A7EF8">
        <w:rPr>
          <w:i/>
          <w:sz w:val="28"/>
          <w:szCs w:val="28"/>
          <w:lang w:val="en-US"/>
        </w:rPr>
        <w:t>t</w:t>
      </w:r>
      <w:r w:rsidRPr="008A7EF8">
        <w:rPr>
          <w:sz w:val="28"/>
          <w:szCs w:val="28"/>
          <w:vertAlign w:val="superscript"/>
        </w:rPr>
        <w:t>3</w:t>
      </w:r>
      <w:r w:rsidRPr="008A7EF8">
        <w:rPr>
          <w:sz w:val="28"/>
          <w:szCs w:val="28"/>
        </w:rPr>
        <w:t> + </w:t>
      </w:r>
      <w:proofErr w:type="spellStart"/>
      <w:r w:rsidRPr="008A7EF8">
        <w:rPr>
          <w:sz w:val="28"/>
          <w:szCs w:val="28"/>
        </w:rPr>
        <w:t>ε</w:t>
      </w:r>
      <w:proofErr w:type="spellEnd"/>
      <w:r w:rsidRPr="008A7EF8">
        <w:rPr>
          <w:sz w:val="28"/>
          <w:szCs w:val="28"/>
        </w:rPr>
        <w:t xml:space="preserve"> </w:t>
      </w:r>
    </w:p>
    <w:p w:rsidR="00112E5B" w:rsidRPr="008A7EF8" w:rsidRDefault="00112E5B" w:rsidP="00112E5B">
      <w:pPr>
        <w:shd w:val="clear" w:color="auto" w:fill="FFFFFF"/>
        <w:tabs>
          <w:tab w:val="left" w:pos="552"/>
          <w:tab w:val="left" w:pos="1134"/>
        </w:tabs>
        <w:ind w:firstLine="709"/>
        <w:jc w:val="both"/>
        <w:rPr>
          <w:sz w:val="28"/>
          <w:szCs w:val="28"/>
        </w:rPr>
      </w:pPr>
      <w:proofErr w:type="spellStart"/>
      <w:r w:rsidRPr="008A7EF8">
        <w:rPr>
          <w:sz w:val="28"/>
          <w:szCs w:val="28"/>
        </w:rPr>
        <w:t>д</w:t>
      </w:r>
      <w:proofErr w:type="spellEnd"/>
      <w:r w:rsidRPr="008A7EF8">
        <w:rPr>
          <w:sz w:val="28"/>
          <w:szCs w:val="28"/>
        </w:rPr>
        <w:t>)</w:t>
      </w:r>
      <w:r w:rsidRPr="008A7EF8">
        <w:rPr>
          <w:sz w:val="28"/>
          <w:szCs w:val="28"/>
        </w:rPr>
        <w:tab/>
        <w:t>Сравните качество построенных уравнений. Какую бы из моделей вы выбрали?</w:t>
      </w:r>
    </w:p>
    <w:p w:rsidR="00112E5B" w:rsidRPr="008A7EF8" w:rsidRDefault="00112E5B" w:rsidP="00112E5B">
      <w:pPr>
        <w:shd w:val="clear" w:color="auto" w:fill="FFFFFF"/>
        <w:tabs>
          <w:tab w:val="left" w:pos="552"/>
        </w:tabs>
        <w:jc w:val="both"/>
        <w:rPr>
          <w:sz w:val="28"/>
          <w:szCs w:val="28"/>
        </w:rPr>
      </w:pPr>
      <w:r w:rsidRPr="008A7EF8">
        <w:rPr>
          <w:sz w:val="28"/>
          <w:szCs w:val="28"/>
        </w:rPr>
        <w:t>е)</w:t>
      </w:r>
      <w:r w:rsidRPr="008A7EF8">
        <w:rPr>
          <w:sz w:val="28"/>
          <w:szCs w:val="28"/>
        </w:rPr>
        <w:tab/>
        <w:t>Начертите на корреляционном поле найденные кривые.</w:t>
      </w:r>
    </w:p>
    <w:p w:rsidR="00112E5B" w:rsidRPr="008A7EF8" w:rsidRDefault="00112E5B" w:rsidP="00112E5B">
      <w:pPr>
        <w:shd w:val="clear" w:color="auto" w:fill="FFFFFF"/>
        <w:tabs>
          <w:tab w:val="left" w:pos="341"/>
        </w:tabs>
        <w:jc w:val="both"/>
        <w:rPr>
          <w:sz w:val="28"/>
          <w:szCs w:val="28"/>
        </w:rPr>
      </w:pPr>
    </w:p>
    <w:p w:rsidR="00112E5B" w:rsidRPr="008A7EF8" w:rsidRDefault="00112E5B" w:rsidP="00112E5B">
      <w:pPr>
        <w:pStyle w:val="a3"/>
        <w:spacing w:line="240" w:lineRule="auto"/>
        <w:ind w:firstLine="720"/>
        <w:rPr>
          <w:sz w:val="28"/>
          <w:szCs w:val="28"/>
        </w:rPr>
      </w:pPr>
      <w:r>
        <w:rPr>
          <w:sz w:val="28"/>
          <w:szCs w:val="28"/>
        </w:rPr>
        <w:t>2.</w:t>
      </w:r>
      <w:r w:rsidRPr="008A7EF8">
        <w:rPr>
          <w:sz w:val="28"/>
          <w:szCs w:val="28"/>
        </w:rPr>
        <w:t>6.3 Литература:[8], [9], [10], [11], [12], [13], [15].</w:t>
      </w:r>
    </w:p>
    <w:p w:rsidR="000E6584" w:rsidRDefault="00112E5B"/>
    <w:sectPr w:rsidR="000E6584" w:rsidSect="004374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186ABB"/>
    <w:multiLevelType w:val="hybridMultilevel"/>
    <w:tmpl w:val="D25A5BA0"/>
    <w:lvl w:ilvl="0" w:tplc="D946CD32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112E5B"/>
    <w:rsid w:val="00112E5B"/>
    <w:rsid w:val="001417A3"/>
    <w:rsid w:val="004374DB"/>
    <w:rsid w:val="008B3CDA"/>
    <w:rsid w:val="00B66EE9"/>
    <w:rsid w:val="00C23E22"/>
    <w:rsid w:val="00D538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2E5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112E5B"/>
    <w:pPr>
      <w:keepNext/>
      <w:spacing w:before="240" w:after="60" w:line="300" w:lineRule="auto"/>
      <w:ind w:firstLine="460"/>
      <w:jc w:val="both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112E5B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a3">
    <w:name w:val="Body Text"/>
    <w:basedOn w:val="a"/>
    <w:link w:val="a4"/>
    <w:rsid w:val="00112E5B"/>
    <w:pPr>
      <w:spacing w:after="120" w:line="300" w:lineRule="auto"/>
      <w:ind w:firstLine="460"/>
      <w:jc w:val="both"/>
    </w:pPr>
    <w:rPr>
      <w:sz w:val="16"/>
      <w:szCs w:val="16"/>
    </w:rPr>
  </w:style>
  <w:style w:type="character" w:customStyle="1" w:styleId="a4">
    <w:name w:val="Основной текст Знак"/>
    <w:basedOn w:val="a0"/>
    <w:link w:val="a3"/>
    <w:rsid w:val="00112E5B"/>
    <w:rPr>
      <w:rFonts w:ascii="Times New Roman" w:eastAsia="Times New Roman" w:hAnsi="Times New Roman" w:cs="Times New Roman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445</Words>
  <Characters>2538</Characters>
  <Application>Microsoft Office Word</Application>
  <DocSecurity>0</DocSecurity>
  <Lines>21</Lines>
  <Paragraphs>5</Paragraphs>
  <ScaleCrop>false</ScaleCrop>
  <Company/>
  <LinksUpToDate>false</LinksUpToDate>
  <CharactersWithSpaces>2978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EVaravin</dc:creator>
  <cp:lastModifiedBy>EVaravin</cp:lastModifiedBy>
  <cp:revision>1</cp:revision>
  <dcterms:created xsi:type="dcterms:W3CDTF">2017-02-09T05:14:00Z</dcterms:created>
  <dcterms:modified xsi:type="dcterms:W3CDTF">2017-02-09T05:16:00Z</dcterms:modified>
</cp:coreProperties>
</file>